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8B5B" w14:textId="77786F5E" w:rsidR="00F51135" w:rsidRPr="00F51135" w:rsidRDefault="00F51135" w:rsidP="00F51135">
      <w:pPr>
        <w:spacing w:after="0" w:line="240" w:lineRule="auto"/>
        <w:rPr>
          <w:rFonts w:asciiTheme="majorBidi" w:hAnsiTheme="majorBidi" w:cstheme="majorBidi"/>
          <w:b/>
          <w:bCs/>
          <w:sz w:val="24"/>
          <w:szCs w:val="24"/>
          <w:lang w:val="en-US"/>
        </w:rPr>
      </w:pPr>
      <w:r w:rsidRPr="00F51135">
        <w:rPr>
          <w:rFonts w:asciiTheme="majorBidi" w:hAnsiTheme="majorBidi" w:cstheme="majorBidi"/>
          <w:b/>
          <w:bCs/>
          <w:sz w:val="24"/>
          <w:szCs w:val="24"/>
          <w:lang w:val="en-US"/>
        </w:rPr>
        <w:t xml:space="preserve">Title of the </w:t>
      </w:r>
      <w:r w:rsidR="00160319">
        <w:rPr>
          <w:rFonts w:asciiTheme="majorBidi" w:hAnsiTheme="majorBidi" w:cstheme="majorBidi"/>
          <w:b/>
          <w:bCs/>
          <w:sz w:val="24"/>
          <w:szCs w:val="24"/>
          <w:lang w:val="en-US"/>
        </w:rPr>
        <w:t xml:space="preserve">proposed </w:t>
      </w:r>
      <w:r w:rsidRPr="00F51135">
        <w:rPr>
          <w:rFonts w:asciiTheme="majorBidi" w:hAnsiTheme="majorBidi" w:cstheme="majorBidi"/>
          <w:b/>
          <w:bCs/>
          <w:sz w:val="24"/>
          <w:szCs w:val="24"/>
          <w:lang w:val="en-US"/>
        </w:rPr>
        <w:t xml:space="preserve">special issue: </w:t>
      </w:r>
    </w:p>
    <w:p w14:paraId="07DE1581" w14:textId="2ED37B54" w:rsidR="00FE0DE4" w:rsidRPr="00F51135" w:rsidRDefault="00FE0DE4" w:rsidP="00F51135">
      <w:pPr>
        <w:spacing w:after="0" w:line="240" w:lineRule="auto"/>
        <w:jc w:val="center"/>
        <w:rPr>
          <w:rFonts w:asciiTheme="majorBidi" w:hAnsiTheme="majorBidi" w:cstheme="majorBidi"/>
          <w:b/>
          <w:bCs/>
          <w:sz w:val="24"/>
          <w:szCs w:val="24"/>
          <w:lang w:val="en-US"/>
        </w:rPr>
      </w:pPr>
    </w:p>
    <w:p w14:paraId="7D355AEF" w14:textId="44021D43" w:rsidR="00F51135" w:rsidRPr="00F51135" w:rsidRDefault="00F51135" w:rsidP="00F51135">
      <w:pPr>
        <w:spacing w:after="0" w:line="240" w:lineRule="auto"/>
        <w:rPr>
          <w:rFonts w:asciiTheme="majorBidi" w:hAnsiTheme="majorBidi" w:cstheme="majorBidi"/>
          <w:b/>
          <w:bCs/>
          <w:sz w:val="24"/>
          <w:szCs w:val="24"/>
          <w:lang w:val="en-US"/>
        </w:rPr>
      </w:pPr>
      <w:r w:rsidRPr="00F51135">
        <w:rPr>
          <w:rFonts w:asciiTheme="majorBidi" w:hAnsiTheme="majorBidi" w:cstheme="majorBidi"/>
          <w:b/>
          <w:bCs/>
          <w:sz w:val="24"/>
          <w:szCs w:val="24"/>
          <w:lang w:val="en-US"/>
        </w:rPr>
        <w:t xml:space="preserve">Team of </w:t>
      </w:r>
      <w:r w:rsidR="00160319">
        <w:rPr>
          <w:rFonts w:asciiTheme="majorBidi" w:hAnsiTheme="majorBidi" w:cstheme="majorBidi"/>
          <w:b/>
          <w:bCs/>
          <w:sz w:val="24"/>
          <w:szCs w:val="24"/>
          <w:lang w:val="en-US"/>
        </w:rPr>
        <w:t>guest editors</w:t>
      </w:r>
      <w:r w:rsidRPr="00F51135">
        <w:rPr>
          <w:rFonts w:asciiTheme="majorBidi" w:hAnsiTheme="majorBidi" w:cstheme="majorBidi"/>
          <w:b/>
          <w:bCs/>
          <w:sz w:val="24"/>
          <w:szCs w:val="24"/>
          <w:lang w:val="en-US"/>
        </w:rPr>
        <w:t>:</w:t>
      </w:r>
    </w:p>
    <w:p w14:paraId="45160C17" w14:textId="77777777" w:rsidR="00160319" w:rsidRDefault="00160319" w:rsidP="00F51135">
      <w:pPr>
        <w:spacing w:after="0" w:line="240" w:lineRule="auto"/>
        <w:rPr>
          <w:rFonts w:asciiTheme="majorBidi" w:hAnsiTheme="majorBidi" w:cstheme="majorBidi"/>
          <w:i/>
          <w:iCs/>
          <w:sz w:val="24"/>
          <w:szCs w:val="24"/>
          <w:lang w:val="en-US"/>
        </w:rPr>
      </w:pPr>
    </w:p>
    <w:p w14:paraId="61AC5709" w14:textId="79A3DDF3" w:rsidR="00F51135" w:rsidRPr="00F51135" w:rsidRDefault="00F51135" w:rsidP="00F51135">
      <w:pPr>
        <w:spacing w:after="0" w:line="240" w:lineRule="auto"/>
        <w:rPr>
          <w:rFonts w:asciiTheme="majorBidi" w:hAnsiTheme="majorBidi" w:cstheme="majorBidi"/>
          <w:i/>
          <w:iCs/>
          <w:sz w:val="24"/>
          <w:szCs w:val="24"/>
          <w:lang w:val="en-US"/>
        </w:rPr>
      </w:pPr>
      <w:r w:rsidRPr="00F51135">
        <w:rPr>
          <w:rFonts w:asciiTheme="majorBidi" w:hAnsiTheme="majorBidi" w:cstheme="majorBidi"/>
          <w:i/>
          <w:iCs/>
          <w:sz w:val="24"/>
          <w:szCs w:val="24"/>
          <w:lang w:val="en-US"/>
        </w:rPr>
        <w:t xml:space="preserve">Please note that the journal favors teams </w:t>
      </w:r>
      <w:r w:rsidR="005B3C83">
        <w:rPr>
          <w:rFonts w:asciiTheme="majorBidi" w:hAnsiTheme="majorBidi" w:cstheme="majorBidi"/>
          <w:i/>
          <w:iCs/>
          <w:sz w:val="24"/>
          <w:szCs w:val="24"/>
          <w:lang w:val="en-US"/>
        </w:rPr>
        <w:t xml:space="preserve">of 2 to </w:t>
      </w:r>
      <w:r w:rsidR="001D6053">
        <w:rPr>
          <w:rFonts w:asciiTheme="majorBidi" w:hAnsiTheme="majorBidi" w:cstheme="majorBidi"/>
          <w:i/>
          <w:iCs/>
          <w:sz w:val="24"/>
          <w:szCs w:val="24"/>
          <w:lang w:val="en-US"/>
        </w:rPr>
        <w:t xml:space="preserve">a </w:t>
      </w:r>
      <w:r w:rsidR="005B3C83">
        <w:rPr>
          <w:rFonts w:asciiTheme="majorBidi" w:hAnsiTheme="majorBidi" w:cstheme="majorBidi"/>
          <w:i/>
          <w:iCs/>
          <w:sz w:val="24"/>
          <w:szCs w:val="24"/>
          <w:lang w:val="en-US"/>
        </w:rPr>
        <w:t xml:space="preserve">maximum </w:t>
      </w:r>
      <w:r w:rsidR="001D6053">
        <w:rPr>
          <w:rFonts w:asciiTheme="majorBidi" w:hAnsiTheme="majorBidi" w:cstheme="majorBidi"/>
          <w:i/>
          <w:iCs/>
          <w:sz w:val="24"/>
          <w:szCs w:val="24"/>
          <w:lang w:val="en-US"/>
        </w:rPr>
        <w:t xml:space="preserve">of </w:t>
      </w:r>
      <w:r w:rsidR="005B3C83">
        <w:rPr>
          <w:rFonts w:asciiTheme="majorBidi" w:hAnsiTheme="majorBidi" w:cstheme="majorBidi"/>
          <w:i/>
          <w:iCs/>
          <w:sz w:val="24"/>
          <w:szCs w:val="24"/>
          <w:lang w:val="en-US"/>
        </w:rPr>
        <w:t xml:space="preserve">3 editors </w:t>
      </w:r>
      <w:r w:rsidRPr="00F51135">
        <w:rPr>
          <w:rFonts w:asciiTheme="majorBidi" w:hAnsiTheme="majorBidi" w:cstheme="majorBidi"/>
          <w:i/>
          <w:iCs/>
          <w:sz w:val="24"/>
          <w:szCs w:val="24"/>
          <w:lang w:val="en-US"/>
        </w:rPr>
        <w:t>with different disciplinary backgrounds, covering various linguistic, geographic, cultural and disciplinary territories</w:t>
      </w:r>
    </w:p>
    <w:p w14:paraId="2E914B61" w14:textId="77777777" w:rsidR="00F51135" w:rsidRDefault="00F51135" w:rsidP="00F51135">
      <w:pPr>
        <w:spacing w:after="0" w:line="240" w:lineRule="auto"/>
        <w:rPr>
          <w:rFonts w:asciiTheme="majorBidi" w:hAnsiTheme="majorBidi" w:cstheme="majorBidi"/>
          <w:sz w:val="24"/>
          <w:szCs w:val="24"/>
          <w:lang w:val="en-US"/>
        </w:rPr>
      </w:pPr>
    </w:p>
    <w:p w14:paraId="07B0DF85" w14:textId="20295DBF" w:rsidR="00F51135" w:rsidRPr="00F51135" w:rsidRDefault="00F51135" w:rsidP="00F51135">
      <w:pPr>
        <w:pStyle w:val="ListParagraph"/>
        <w:numPr>
          <w:ilvl w:val="0"/>
          <w:numId w:val="8"/>
        </w:numPr>
        <w:spacing w:after="0" w:line="240" w:lineRule="auto"/>
        <w:rPr>
          <w:rFonts w:asciiTheme="majorBidi" w:hAnsiTheme="majorBidi" w:cstheme="majorBidi"/>
          <w:sz w:val="24"/>
          <w:szCs w:val="24"/>
          <w:lang w:val="en-US"/>
        </w:rPr>
      </w:pPr>
      <w:r w:rsidRPr="00F51135">
        <w:rPr>
          <w:rFonts w:asciiTheme="majorBidi" w:hAnsiTheme="majorBidi" w:cstheme="majorBidi"/>
          <w:sz w:val="24"/>
          <w:szCs w:val="24"/>
          <w:lang w:val="en-US"/>
        </w:rPr>
        <w:t>Name</w:t>
      </w:r>
      <w:r>
        <w:rPr>
          <w:rFonts w:asciiTheme="majorBidi" w:hAnsiTheme="majorBidi" w:cstheme="majorBidi"/>
          <w:sz w:val="24"/>
          <w:szCs w:val="24"/>
          <w:lang w:val="en-US"/>
        </w:rPr>
        <w:t>, surname, affiliation</w:t>
      </w:r>
      <w:r w:rsidRPr="00F5113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and ORCID </w:t>
      </w:r>
      <w:r w:rsidRPr="00F51135">
        <w:rPr>
          <w:rFonts w:asciiTheme="majorBidi" w:hAnsiTheme="majorBidi" w:cstheme="majorBidi"/>
          <w:sz w:val="24"/>
          <w:szCs w:val="24"/>
          <w:lang w:val="en-US"/>
        </w:rPr>
        <w:t xml:space="preserve">of guest editors </w:t>
      </w:r>
    </w:p>
    <w:p w14:paraId="4C821C06" w14:textId="77777777" w:rsidR="00F51135" w:rsidRPr="00F51135" w:rsidRDefault="00F51135" w:rsidP="00F51135">
      <w:pPr>
        <w:spacing w:after="0" w:line="240" w:lineRule="auto"/>
        <w:rPr>
          <w:rFonts w:asciiTheme="majorBidi" w:hAnsiTheme="majorBidi" w:cstheme="majorBidi"/>
          <w:sz w:val="24"/>
          <w:szCs w:val="24"/>
          <w:lang w:val="en-US"/>
        </w:rPr>
      </w:pPr>
    </w:p>
    <w:p w14:paraId="2C9BDBA2" w14:textId="37E20A0A" w:rsidR="00F51135" w:rsidRDefault="00F51135" w:rsidP="00F51135">
      <w:pPr>
        <w:pStyle w:val="ListParagraph"/>
        <w:numPr>
          <w:ilvl w:val="0"/>
          <w:numId w:val="8"/>
        </w:num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B</w:t>
      </w:r>
      <w:r w:rsidRPr="00F51135">
        <w:rPr>
          <w:rFonts w:asciiTheme="majorBidi" w:hAnsiTheme="majorBidi" w:cstheme="majorBidi"/>
          <w:sz w:val="24"/>
          <w:szCs w:val="24"/>
          <w:lang w:val="en-US"/>
        </w:rPr>
        <w:t>io</w:t>
      </w:r>
      <w:r>
        <w:rPr>
          <w:rFonts w:asciiTheme="majorBidi" w:hAnsiTheme="majorBidi" w:cstheme="majorBidi"/>
          <w:sz w:val="24"/>
          <w:szCs w:val="24"/>
          <w:lang w:val="en-US"/>
        </w:rPr>
        <w:t>note</w:t>
      </w:r>
      <w:r w:rsidRPr="00F51135">
        <w:rPr>
          <w:rFonts w:asciiTheme="majorBidi" w:hAnsiTheme="majorBidi" w:cstheme="majorBidi"/>
          <w:sz w:val="24"/>
          <w:szCs w:val="24"/>
          <w:lang w:val="en-US"/>
        </w:rPr>
        <w:t xml:space="preserve"> </w:t>
      </w:r>
      <w:r>
        <w:rPr>
          <w:rFonts w:asciiTheme="majorBidi" w:hAnsiTheme="majorBidi" w:cstheme="majorBidi"/>
          <w:sz w:val="24"/>
          <w:szCs w:val="24"/>
          <w:lang w:val="en-US"/>
        </w:rPr>
        <w:t>(100-200 words)</w:t>
      </w:r>
    </w:p>
    <w:p w14:paraId="715D8D0C" w14:textId="77777777" w:rsidR="00F51135" w:rsidRPr="00F51135" w:rsidRDefault="00F51135" w:rsidP="00F51135">
      <w:pPr>
        <w:pStyle w:val="ListParagraph"/>
        <w:rPr>
          <w:rFonts w:asciiTheme="majorBidi" w:hAnsiTheme="majorBidi" w:cstheme="majorBidi"/>
          <w:sz w:val="24"/>
          <w:szCs w:val="24"/>
          <w:lang w:val="en-US"/>
        </w:rPr>
      </w:pPr>
    </w:p>
    <w:p w14:paraId="3BB3AAEC" w14:textId="77777777" w:rsidR="005B3C83" w:rsidRDefault="005B3C83" w:rsidP="00F51135">
      <w:pPr>
        <w:pStyle w:val="ListParagraph"/>
        <w:numPr>
          <w:ilvl w:val="0"/>
          <w:numId w:val="8"/>
        </w:num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A paragraph covering the following aspects:</w:t>
      </w:r>
    </w:p>
    <w:p w14:paraId="76B0E96C" w14:textId="77777777" w:rsidR="005B3C83" w:rsidRPr="005B3C83" w:rsidRDefault="005B3C83" w:rsidP="005B3C83">
      <w:pPr>
        <w:pStyle w:val="ListParagraph"/>
        <w:rPr>
          <w:rFonts w:asciiTheme="majorBidi" w:hAnsiTheme="majorBidi" w:cstheme="majorBidi"/>
          <w:sz w:val="24"/>
          <w:szCs w:val="24"/>
          <w:lang w:val="en-US"/>
        </w:rPr>
      </w:pPr>
    </w:p>
    <w:p w14:paraId="44CC6C24" w14:textId="6DFE2A05" w:rsidR="00F51135" w:rsidRDefault="005B3C83" w:rsidP="005B3C83">
      <w:pPr>
        <w:pStyle w:val="ListParagraph"/>
        <w:numPr>
          <w:ilvl w:val="0"/>
          <w:numId w:val="9"/>
        </w:num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p</w:t>
      </w:r>
      <w:r w:rsidR="00F51135">
        <w:rPr>
          <w:rFonts w:asciiTheme="majorBidi" w:hAnsiTheme="majorBidi" w:cstheme="majorBidi"/>
          <w:sz w:val="24"/>
          <w:szCs w:val="24"/>
          <w:lang w:val="en-US"/>
        </w:rPr>
        <w:t xml:space="preserve">revious </w:t>
      </w:r>
      <w:r w:rsidR="00160319">
        <w:rPr>
          <w:rFonts w:asciiTheme="majorBidi" w:hAnsiTheme="majorBidi" w:cstheme="majorBidi"/>
          <w:sz w:val="24"/>
          <w:szCs w:val="24"/>
          <w:lang w:val="en-US"/>
        </w:rPr>
        <w:t xml:space="preserve">guest editing </w:t>
      </w:r>
      <w:r w:rsidR="00F51135">
        <w:rPr>
          <w:rFonts w:asciiTheme="majorBidi" w:hAnsiTheme="majorBidi" w:cstheme="majorBidi"/>
          <w:sz w:val="24"/>
          <w:szCs w:val="24"/>
          <w:lang w:val="en-US"/>
        </w:rPr>
        <w:t xml:space="preserve">experience of each member of the team </w:t>
      </w:r>
    </w:p>
    <w:p w14:paraId="5DB6A42B" w14:textId="1F2463C2" w:rsidR="00160319" w:rsidRDefault="005B3C83" w:rsidP="005B3C83">
      <w:pPr>
        <w:pStyle w:val="ListParagraph"/>
        <w:numPr>
          <w:ilvl w:val="0"/>
          <w:numId w:val="9"/>
        </w:num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linguistic, geographic, cultural and disciplinary territories covered</w:t>
      </w:r>
      <w:r w:rsidR="00160319">
        <w:rPr>
          <w:rFonts w:asciiTheme="majorBidi" w:hAnsiTheme="majorBidi" w:cstheme="majorBidi"/>
          <w:sz w:val="24"/>
          <w:szCs w:val="24"/>
          <w:lang w:val="en-US"/>
        </w:rPr>
        <w:t xml:space="preserve"> in the proposed special issue.</w:t>
      </w:r>
    </w:p>
    <w:p w14:paraId="1C6E8F77" w14:textId="77777777" w:rsidR="005B3C83" w:rsidRPr="001D6053" w:rsidRDefault="005B3C83" w:rsidP="001D6053">
      <w:pPr>
        <w:pStyle w:val="ListParagraph"/>
        <w:spacing w:after="0" w:line="240" w:lineRule="auto"/>
        <w:ind w:left="1080"/>
        <w:rPr>
          <w:rFonts w:asciiTheme="majorBidi" w:hAnsiTheme="majorBidi" w:cstheme="majorBidi"/>
          <w:sz w:val="24"/>
          <w:szCs w:val="24"/>
          <w:lang w:val="en-US"/>
        </w:rPr>
      </w:pPr>
    </w:p>
    <w:p w14:paraId="7B1B03B2" w14:textId="5ABB7CDA" w:rsidR="00F51135" w:rsidRPr="00F51135" w:rsidRDefault="00F51135" w:rsidP="00F51135">
      <w:pPr>
        <w:spacing w:after="0" w:line="240" w:lineRule="auto"/>
        <w:rPr>
          <w:rFonts w:asciiTheme="majorBidi" w:hAnsiTheme="majorBidi" w:cstheme="majorBidi"/>
          <w:b/>
          <w:bCs/>
          <w:sz w:val="24"/>
          <w:szCs w:val="24"/>
          <w:lang w:val="en-US"/>
        </w:rPr>
      </w:pPr>
      <w:r w:rsidRPr="00F51135">
        <w:rPr>
          <w:rFonts w:asciiTheme="majorBidi" w:hAnsiTheme="majorBidi" w:cstheme="majorBidi"/>
          <w:b/>
          <w:bCs/>
          <w:sz w:val="24"/>
          <w:szCs w:val="24"/>
          <w:lang w:val="en-US"/>
        </w:rPr>
        <w:t>Aims and scope of the special issue:</w:t>
      </w:r>
    </w:p>
    <w:p w14:paraId="05BE3DE9" w14:textId="77777777" w:rsidR="00160319" w:rsidRDefault="00160319" w:rsidP="005B3C83">
      <w:pPr>
        <w:spacing w:after="0" w:line="240" w:lineRule="auto"/>
        <w:rPr>
          <w:rFonts w:asciiTheme="majorBidi" w:hAnsiTheme="majorBidi" w:cstheme="majorBidi"/>
          <w:i/>
          <w:iCs/>
          <w:sz w:val="24"/>
          <w:szCs w:val="24"/>
          <w:lang w:val="en-US"/>
        </w:rPr>
      </w:pPr>
    </w:p>
    <w:p w14:paraId="7D244E08" w14:textId="251DEE62" w:rsidR="005B3C83" w:rsidRPr="005B3C83" w:rsidRDefault="005B3C83" w:rsidP="005B3C83">
      <w:pPr>
        <w:spacing w:after="0" w:line="240" w:lineRule="auto"/>
        <w:rPr>
          <w:rFonts w:asciiTheme="majorBidi" w:hAnsiTheme="majorBidi" w:cstheme="majorBidi"/>
          <w:i/>
          <w:iCs/>
          <w:sz w:val="24"/>
          <w:szCs w:val="24"/>
          <w:lang w:val="en-US"/>
        </w:rPr>
      </w:pPr>
      <w:r w:rsidRPr="005B3C83">
        <w:rPr>
          <w:rFonts w:asciiTheme="majorBidi" w:hAnsiTheme="majorBidi" w:cstheme="majorBidi"/>
          <w:i/>
          <w:iCs/>
          <w:sz w:val="24"/>
          <w:szCs w:val="24"/>
          <w:lang w:val="en-US"/>
        </w:rPr>
        <w:t xml:space="preserve">This would typically be </w:t>
      </w:r>
      <w:r w:rsidR="00160319">
        <w:rPr>
          <w:rFonts w:asciiTheme="majorBidi" w:hAnsiTheme="majorBidi" w:cstheme="majorBidi"/>
          <w:i/>
          <w:iCs/>
          <w:sz w:val="24"/>
          <w:szCs w:val="24"/>
          <w:lang w:val="en-US"/>
        </w:rPr>
        <w:t xml:space="preserve">drawn from </w:t>
      </w:r>
      <w:r w:rsidRPr="005B3C83">
        <w:rPr>
          <w:rFonts w:asciiTheme="majorBidi" w:hAnsiTheme="majorBidi" w:cstheme="majorBidi"/>
          <w:i/>
          <w:iCs/>
          <w:sz w:val="24"/>
          <w:szCs w:val="24"/>
          <w:lang w:val="en-US"/>
        </w:rPr>
        <w:t xml:space="preserve">your call for papers </w:t>
      </w:r>
    </w:p>
    <w:p w14:paraId="06FC74C3" w14:textId="77777777" w:rsidR="005B3C83" w:rsidRDefault="005B3C83" w:rsidP="00F51135">
      <w:pPr>
        <w:spacing w:after="0" w:line="240" w:lineRule="auto"/>
        <w:rPr>
          <w:rFonts w:asciiTheme="majorBidi" w:hAnsiTheme="majorBidi" w:cstheme="majorBidi"/>
          <w:i/>
          <w:iCs/>
          <w:sz w:val="24"/>
          <w:szCs w:val="24"/>
          <w:lang w:val="en-US"/>
        </w:rPr>
      </w:pPr>
    </w:p>
    <w:p w14:paraId="0E2951B8" w14:textId="77777777" w:rsidR="005B3C83" w:rsidRDefault="005B3C83" w:rsidP="005B3C83">
      <w:pPr>
        <w:pStyle w:val="ListParagraph"/>
        <w:numPr>
          <w:ilvl w:val="0"/>
          <w:numId w:val="8"/>
        </w:num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A</w:t>
      </w:r>
      <w:r w:rsidR="00F51135" w:rsidRPr="005B3C83">
        <w:rPr>
          <w:rFonts w:asciiTheme="majorBidi" w:hAnsiTheme="majorBidi" w:cstheme="majorBidi"/>
          <w:sz w:val="24"/>
          <w:szCs w:val="24"/>
          <w:lang w:val="en-US"/>
        </w:rPr>
        <w:t>ims and scope of the special issue</w:t>
      </w:r>
    </w:p>
    <w:p w14:paraId="2A0FDA03" w14:textId="00A286BC" w:rsidR="00F51135" w:rsidRPr="005B3C83" w:rsidRDefault="005B3C83" w:rsidP="005B3C83">
      <w:pPr>
        <w:pStyle w:val="ListParagraph"/>
        <w:numPr>
          <w:ilvl w:val="0"/>
          <w:numId w:val="8"/>
        </w:num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 xml:space="preserve">List </w:t>
      </w:r>
      <w:r w:rsidR="00F51135" w:rsidRPr="005B3C83">
        <w:rPr>
          <w:rFonts w:asciiTheme="majorBidi" w:hAnsiTheme="majorBidi" w:cstheme="majorBidi"/>
          <w:sz w:val="24"/>
          <w:szCs w:val="24"/>
          <w:lang w:val="en-US"/>
        </w:rPr>
        <w:t xml:space="preserve">of bullet points fleshing out </w:t>
      </w:r>
      <w:r w:rsidR="00160319">
        <w:rPr>
          <w:rFonts w:asciiTheme="majorBidi" w:hAnsiTheme="majorBidi" w:cstheme="majorBidi"/>
          <w:sz w:val="24"/>
          <w:szCs w:val="24"/>
          <w:lang w:val="en-US"/>
        </w:rPr>
        <w:t>potential</w:t>
      </w:r>
      <w:r w:rsidR="00160319" w:rsidRPr="005B3C83">
        <w:rPr>
          <w:rFonts w:asciiTheme="majorBidi" w:hAnsiTheme="majorBidi" w:cstheme="majorBidi"/>
          <w:sz w:val="24"/>
          <w:szCs w:val="24"/>
          <w:lang w:val="en-US"/>
        </w:rPr>
        <w:t xml:space="preserve"> </w:t>
      </w:r>
      <w:r w:rsidR="00F51135" w:rsidRPr="005B3C83">
        <w:rPr>
          <w:rFonts w:asciiTheme="majorBidi" w:hAnsiTheme="majorBidi" w:cstheme="majorBidi"/>
          <w:sz w:val="24"/>
          <w:szCs w:val="24"/>
          <w:lang w:val="en-US"/>
        </w:rPr>
        <w:t>subthemes</w:t>
      </w:r>
    </w:p>
    <w:p w14:paraId="2F5205A6" w14:textId="77777777" w:rsidR="005B3C83" w:rsidRDefault="005B3C83" w:rsidP="00F51135">
      <w:pPr>
        <w:spacing w:after="0" w:line="240" w:lineRule="auto"/>
        <w:rPr>
          <w:rFonts w:asciiTheme="majorBidi" w:hAnsiTheme="majorBidi" w:cstheme="majorBidi"/>
          <w:sz w:val="24"/>
          <w:szCs w:val="24"/>
          <w:lang w:val="en-US"/>
        </w:rPr>
      </w:pPr>
    </w:p>
    <w:p w14:paraId="403158E7" w14:textId="67D273DF" w:rsidR="00F51135" w:rsidRPr="005B3C83" w:rsidRDefault="005B3C83" w:rsidP="005B3C83">
      <w:pPr>
        <w:spacing w:after="0" w:line="240" w:lineRule="auto"/>
        <w:rPr>
          <w:rFonts w:asciiTheme="majorBidi" w:hAnsiTheme="majorBidi" w:cstheme="majorBidi"/>
          <w:sz w:val="24"/>
          <w:szCs w:val="24"/>
          <w:lang w:val="en-US"/>
        </w:rPr>
      </w:pPr>
      <w:r>
        <w:rPr>
          <w:rFonts w:asciiTheme="majorBidi" w:hAnsiTheme="majorBidi" w:cstheme="majorBidi"/>
          <w:sz w:val="24"/>
          <w:szCs w:val="24"/>
          <w:lang w:val="en-US"/>
        </w:rPr>
        <w:t>[</w:t>
      </w:r>
      <w:r w:rsidR="00F51135" w:rsidRPr="005B3C83">
        <w:rPr>
          <w:rFonts w:asciiTheme="majorBidi" w:hAnsiTheme="majorBidi" w:cstheme="majorBidi"/>
          <w:sz w:val="24"/>
          <w:szCs w:val="24"/>
          <w:lang w:val="en-US"/>
        </w:rPr>
        <w:t xml:space="preserve">700-1000 words, plus list of references </w:t>
      </w:r>
      <w:r>
        <w:rPr>
          <w:rFonts w:asciiTheme="majorBidi" w:hAnsiTheme="majorBidi" w:cstheme="majorBidi"/>
          <w:sz w:val="24"/>
          <w:szCs w:val="24"/>
          <w:lang w:val="en-US"/>
        </w:rPr>
        <w:t xml:space="preserve">(see </w:t>
      </w:r>
      <w:hyperlink r:id="rId8" w:history="1">
        <w:r w:rsidR="00F51135" w:rsidRPr="005B3C83">
          <w:rPr>
            <w:rStyle w:val="Hyperlink"/>
            <w:rFonts w:asciiTheme="majorBidi" w:hAnsiTheme="majorBidi" w:cstheme="majorBidi"/>
            <w:sz w:val="24"/>
            <w:szCs w:val="24"/>
            <w:lang w:val="en-US"/>
          </w:rPr>
          <w:t>Referencing guidelines</w:t>
        </w:r>
      </w:hyperlink>
      <w:r>
        <w:rPr>
          <w:rFonts w:asciiTheme="majorBidi" w:hAnsiTheme="majorBidi" w:cstheme="majorBidi"/>
          <w:sz w:val="24"/>
          <w:szCs w:val="24"/>
          <w:lang w:val="en-US"/>
        </w:rPr>
        <w:t>)]</w:t>
      </w:r>
    </w:p>
    <w:p w14:paraId="759C421D" w14:textId="77777777" w:rsidR="00AB2C35" w:rsidRPr="00F51135" w:rsidRDefault="00AB2C35" w:rsidP="00F51135">
      <w:pPr>
        <w:spacing w:after="0" w:line="240" w:lineRule="auto"/>
        <w:rPr>
          <w:rFonts w:asciiTheme="majorBidi" w:hAnsiTheme="majorBidi" w:cstheme="majorBidi"/>
          <w:sz w:val="24"/>
          <w:szCs w:val="24"/>
          <w:lang w:val="en-US"/>
        </w:rPr>
      </w:pPr>
    </w:p>
    <w:p w14:paraId="29A58EE6" w14:textId="7617951D" w:rsidR="0069037E" w:rsidRPr="00F51135" w:rsidRDefault="00CB1502" w:rsidP="00F51135">
      <w:pPr>
        <w:spacing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Background </w:t>
      </w:r>
      <w:r w:rsidR="00160319">
        <w:rPr>
          <w:rFonts w:asciiTheme="majorBidi" w:hAnsiTheme="majorBidi" w:cstheme="majorBidi"/>
          <w:b/>
          <w:bCs/>
          <w:sz w:val="24"/>
          <w:szCs w:val="24"/>
          <w:lang w:val="en-GB"/>
        </w:rPr>
        <w:t>to</w:t>
      </w:r>
      <w:r>
        <w:rPr>
          <w:rFonts w:asciiTheme="majorBidi" w:hAnsiTheme="majorBidi" w:cstheme="majorBidi"/>
          <w:b/>
          <w:bCs/>
          <w:sz w:val="24"/>
          <w:szCs w:val="24"/>
          <w:lang w:val="en-GB"/>
        </w:rPr>
        <w:t xml:space="preserve"> the special issue:</w:t>
      </w:r>
    </w:p>
    <w:p w14:paraId="04E92610" w14:textId="77777777" w:rsidR="005B3C83" w:rsidRDefault="005B3C83" w:rsidP="00F51135">
      <w:pPr>
        <w:spacing w:after="0" w:line="240" w:lineRule="auto"/>
        <w:jc w:val="both"/>
        <w:rPr>
          <w:rFonts w:asciiTheme="majorBidi" w:hAnsiTheme="majorBidi" w:cstheme="majorBidi"/>
          <w:sz w:val="24"/>
          <w:szCs w:val="24"/>
          <w:lang w:val="en-GB"/>
        </w:rPr>
      </w:pPr>
    </w:p>
    <w:p w14:paraId="173DF3A9" w14:textId="1C9A3B19" w:rsidR="00CB1502" w:rsidRPr="00CB1502" w:rsidRDefault="00CB1502" w:rsidP="00CB1502">
      <w:pPr>
        <w:pStyle w:val="ListParagraph"/>
        <w:numPr>
          <w:ilvl w:val="0"/>
          <w:numId w:val="8"/>
        </w:numPr>
        <w:spacing w:after="0" w:line="240" w:lineRule="auto"/>
        <w:jc w:val="both"/>
        <w:rPr>
          <w:rFonts w:asciiTheme="majorBidi" w:hAnsiTheme="majorBidi" w:cstheme="majorBidi"/>
          <w:sz w:val="24"/>
          <w:szCs w:val="24"/>
          <w:lang w:val="en-GB"/>
        </w:rPr>
      </w:pPr>
      <w:r w:rsidRPr="00CB1502">
        <w:rPr>
          <w:rFonts w:asciiTheme="majorBidi" w:hAnsiTheme="majorBidi" w:cstheme="majorBidi"/>
          <w:sz w:val="24"/>
          <w:szCs w:val="24"/>
          <w:lang w:val="en-GB"/>
        </w:rPr>
        <w:t xml:space="preserve">Is this a special issue by invitation or based on the release of a public call for papers? </w:t>
      </w:r>
    </w:p>
    <w:p w14:paraId="09A1F909" w14:textId="0622EDCA" w:rsidR="00CB1502" w:rsidRPr="00CB1502" w:rsidRDefault="6ED8AE70" w:rsidP="6ED8AE70">
      <w:pPr>
        <w:spacing w:after="0" w:line="240" w:lineRule="auto"/>
        <w:ind w:firstLine="360"/>
        <w:jc w:val="both"/>
        <w:rPr>
          <w:rFonts w:asciiTheme="majorBidi" w:hAnsiTheme="majorBidi" w:cstheme="majorBidi"/>
          <w:i/>
          <w:iCs/>
          <w:sz w:val="24"/>
          <w:szCs w:val="24"/>
          <w:lang w:val="en-GB"/>
        </w:rPr>
      </w:pPr>
      <w:r w:rsidRPr="6ED8AE70">
        <w:rPr>
          <w:rFonts w:asciiTheme="majorBidi" w:hAnsiTheme="majorBidi" w:cstheme="majorBidi"/>
          <w:i/>
          <w:iCs/>
          <w:sz w:val="24"/>
          <w:szCs w:val="24"/>
          <w:lang w:val="en-GB"/>
        </w:rPr>
        <w:t xml:space="preserve">      Please bear in mind that each issue typically includes 5-7 papers maximum. </w:t>
      </w:r>
    </w:p>
    <w:p w14:paraId="2A84DF03" w14:textId="77777777" w:rsidR="00CB1502" w:rsidRDefault="00CB1502" w:rsidP="00F51135">
      <w:pPr>
        <w:spacing w:after="0" w:line="240" w:lineRule="auto"/>
        <w:jc w:val="both"/>
        <w:rPr>
          <w:rFonts w:asciiTheme="majorBidi" w:hAnsiTheme="majorBidi" w:cstheme="majorBidi"/>
          <w:sz w:val="24"/>
          <w:szCs w:val="24"/>
          <w:lang w:val="en-GB"/>
        </w:rPr>
      </w:pPr>
    </w:p>
    <w:p w14:paraId="597D3372" w14:textId="0F9E216F" w:rsidR="00CB1502" w:rsidRPr="00CB1502" w:rsidRDefault="00CB1502" w:rsidP="00CB1502">
      <w:pPr>
        <w:pStyle w:val="ListParagraph"/>
        <w:numPr>
          <w:ilvl w:val="0"/>
          <w:numId w:val="8"/>
        </w:numPr>
        <w:spacing w:after="0" w:line="240" w:lineRule="auto"/>
        <w:jc w:val="both"/>
        <w:rPr>
          <w:rFonts w:asciiTheme="majorBidi" w:hAnsiTheme="majorBidi" w:cstheme="majorBidi"/>
          <w:sz w:val="24"/>
          <w:szCs w:val="24"/>
          <w:lang w:val="en-GB"/>
        </w:rPr>
      </w:pPr>
      <w:r w:rsidRPr="00CB1502">
        <w:rPr>
          <w:rFonts w:asciiTheme="majorBidi" w:hAnsiTheme="majorBidi" w:cstheme="majorBidi"/>
          <w:sz w:val="24"/>
          <w:szCs w:val="24"/>
          <w:lang w:val="en-GB"/>
        </w:rPr>
        <w:t xml:space="preserve">Is this special issue based on a conference, a workshop, a research project? </w:t>
      </w:r>
      <w:r w:rsidR="001D6053">
        <w:rPr>
          <w:rFonts w:asciiTheme="majorBidi" w:hAnsiTheme="majorBidi" w:cstheme="majorBidi"/>
          <w:sz w:val="24"/>
          <w:szCs w:val="24"/>
          <w:lang w:val="en-GB"/>
        </w:rPr>
        <w:t>If so, please specify.</w:t>
      </w:r>
    </w:p>
    <w:p w14:paraId="084E2410" w14:textId="77777777" w:rsidR="00CB1502" w:rsidRDefault="00CB1502" w:rsidP="00F51135">
      <w:pPr>
        <w:spacing w:after="0" w:line="240" w:lineRule="auto"/>
        <w:jc w:val="both"/>
        <w:rPr>
          <w:rFonts w:asciiTheme="majorBidi" w:hAnsiTheme="majorBidi" w:cstheme="majorBidi"/>
          <w:sz w:val="24"/>
          <w:szCs w:val="24"/>
          <w:lang w:val="en-GB"/>
        </w:rPr>
      </w:pPr>
    </w:p>
    <w:p w14:paraId="40FB8D40" w14:textId="6C44C580" w:rsidR="00CB1502" w:rsidRPr="00CB1502" w:rsidRDefault="00CB1502" w:rsidP="00CB1502">
      <w:pPr>
        <w:pStyle w:val="ListParagraph"/>
        <w:numPr>
          <w:ilvl w:val="0"/>
          <w:numId w:val="8"/>
        </w:numPr>
        <w:spacing w:after="0" w:line="240" w:lineRule="auto"/>
        <w:jc w:val="both"/>
        <w:rPr>
          <w:rFonts w:asciiTheme="majorBidi" w:hAnsiTheme="majorBidi" w:cstheme="majorBidi"/>
          <w:sz w:val="24"/>
          <w:szCs w:val="24"/>
          <w:lang w:val="en-GB"/>
        </w:rPr>
      </w:pPr>
      <w:r w:rsidRPr="00CB1502">
        <w:rPr>
          <w:rFonts w:asciiTheme="majorBidi" w:hAnsiTheme="majorBidi" w:cstheme="majorBidi"/>
          <w:sz w:val="24"/>
          <w:szCs w:val="24"/>
          <w:lang w:val="en-GB"/>
        </w:rPr>
        <w:t>Is this special issue related to a previous or forthcoming publication? If so, how distinctive will the special issue be?</w:t>
      </w:r>
    </w:p>
    <w:p w14:paraId="332BF0EC" w14:textId="77777777" w:rsidR="00CB1502" w:rsidRDefault="00CB1502" w:rsidP="00F51135">
      <w:pPr>
        <w:spacing w:after="0" w:line="240" w:lineRule="auto"/>
        <w:jc w:val="both"/>
        <w:rPr>
          <w:rFonts w:asciiTheme="majorBidi" w:hAnsiTheme="majorBidi" w:cstheme="majorBidi"/>
          <w:sz w:val="24"/>
          <w:szCs w:val="24"/>
          <w:lang w:val="en-GB"/>
        </w:rPr>
      </w:pPr>
    </w:p>
    <w:p w14:paraId="5D73E6FB" w14:textId="7815CB8B" w:rsidR="00CB1502" w:rsidRDefault="00CB1502" w:rsidP="00F51135">
      <w:pPr>
        <w:spacing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Rationale for </w:t>
      </w:r>
      <w:r w:rsidRPr="00CB1502">
        <w:rPr>
          <w:rFonts w:asciiTheme="majorBidi" w:hAnsiTheme="majorBidi" w:cstheme="majorBidi"/>
          <w:b/>
          <w:bCs/>
          <w:i/>
          <w:iCs/>
          <w:sz w:val="24"/>
          <w:szCs w:val="24"/>
          <w:lang w:val="en-GB"/>
        </w:rPr>
        <w:t>Encounters in translation</w:t>
      </w:r>
      <w:r>
        <w:rPr>
          <w:rFonts w:asciiTheme="majorBidi" w:hAnsiTheme="majorBidi" w:cstheme="majorBidi"/>
          <w:b/>
          <w:bCs/>
          <w:sz w:val="24"/>
          <w:szCs w:val="24"/>
          <w:lang w:val="en-GB"/>
        </w:rPr>
        <w:t xml:space="preserve"> as a venue for the special issue:</w:t>
      </w:r>
    </w:p>
    <w:p w14:paraId="00E2FE53" w14:textId="77777777" w:rsidR="00160319" w:rsidRDefault="00160319" w:rsidP="00F51135">
      <w:pPr>
        <w:spacing w:after="0" w:line="240" w:lineRule="auto"/>
        <w:jc w:val="both"/>
        <w:rPr>
          <w:rFonts w:asciiTheme="majorBidi" w:hAnsiTheme="majorBidi" w:cstheme="majorBidi"/>
          <w:sz w:val="24"/>
          <w:szCs w:val="24"/>
          <w:lang w:val="en-GB"/>
        </w:rPr>
      </w:pPr>
    </w:p>
    <w:p w14:paraId="05B4FF07" w14:textId="201C833A" w:rsidR="00CB1502" w:rsidRDefault="000752D1" w:rsidP="00F51135">
      <w:pPr>
        <w:spacing w:after="0" w:line="240" w:lineRule="auto"/>
        <w:jc w:val="both"/>
        <w:rPr>
          <w:rFonts w:asciiTheme="majorBidi" w:hAnsiTheme="majorBidi" w:cstheme="majorBidi"/>
          <w:sz w:val="24"/>
          <w:szCs w:val="24"/>
          <w:lang w:val="en-GB"/>
        </w:rPr>
      </w:pPr>
      <w:r w:rsidRPr="000752D1">
        <w:rPr>
          <w:rFonts w:asciiTheme="majorBidi" w:hAnsiTheme="majorBidi" w:cstheme="majorBidi"/>
          <w:sz w:val="24"/>
          <w:szCs w:val="24"/>
          <w:lang w:val="en-GB"/>
        </w:rPr>
        <w:t xml:space="preserve">Please </w:t>
      </w:r>
      <w:r>
        <w:rPr>
          <w:rFonts w:asciiTheme="majorBidi" w:hAnsiTheme="majorBidi" w:cstheme="majorBidi"/>
          <w:sz w:val="24"/>
          <w:szCs w:val="24"/>
          <w:lang w:val="en-GB"/>
        </w:rPr>
        <w:t xml:space="preserve">refer to our </w:t>
      </w:r>
      <w:hyperlink r:id="rId9" w:history="1">
        <w:r w:rsidRPr="000752D1">
          <w:rPr>
            <w:rStyle w:val="Hyperlink"/>
            <w:rFonts w:asciiTheme="majorBidi" w:hAnsiTheme="majorBidi" w:cstheme="majorBidi"/>
            <w:sz w:val="24"/>
            <w:szCs w:val="24"/>
            <w:lang w:val="en-GB"/>
          </w:rPr>
          <w:t>Editorial policy</w:t>
        </w:r>
      </w:hyperlink>
      <w:r>
        <w:rPr>
          <w:rFonts w:asciiTheme="majorBidi" w:hAnsiTheme="majorBidi" w:cstheme="majorBidi"/>
          <w:sz w:val="24"/>
          <w:szCs w:val="24"/>
          <w:lang w:val="en-GB"/>
        </w:rPr>
        <w:t xml:space="preserve"> and make sure the following points are addressed</w:t>
      </w:r>
    </w:p>
    <w:p w14:paraId="308052BB" w14:textId="77777777" w:rsidR="000752D1" w:rsidRPr="000752D1" w:rsidRDefault="000752D1" w:rsidP="00F51135">
      <w:pPr>
        <w:spacing w:after="0" w:line="240" w:lineRule="auto"/>
        <w:jc w:val="both"/>
        <w:rPr>
          <w:rFonts w:asciiTheme="majorBidi" w:hAnsiTheme="majorBidi" w:cstheme="majorBidi"/>
          <w:sz w:val="24"/>
          <w:szCs w:val="24"/>
          <w:lang w:val="en-GB"/>
        </w:rPr>
      </w:pPr>
    </w:p>
    <w:p w14:paraId="7D2457FA" w14:textId="4FD884A6" w:rsidR="00CB1502" w:rsidRPr="000752D1" w:rsidRDefault="000752D1" w:rsidP="000752D1">
      <w:pPr>
        <w:pStyle w:val="ListParagraph"/>
        <w:numPr>
          <w:ilvl w:val="0"/>
          <w:numId w:val="8"/>
        </w:num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How does the </w:t>
      </w:r>
      <w:r w:rsidR="00CB1502" w:rsidRPr="000752D1">
        <w:rPr>
          <w:rFonts w:asciiTheme="majorBidi" w:hAnsiTheme="majorBidi" w:cstheme="majorBidi"/>
          <w:sz w:val="24"/>
          <w:szCs w:val="24"/>
          <w:lang w:val="en-GB"/>
        </w:rPr>
        <w:t xml:space="preserve">special issue fit with the </w:t>
      </w:r>
      <w:hyperlink r:id="rId10" w:anchor="tocto2n1" w:history="1">
        <w:r w:rsidRPr="00123C55">
          <w:rPr>
            <w:rStyle w:val="Hyperlink"/>
            <w:rFonts w:asciiTheme="majorBidi" w:hAnsiTheme="majorBidi" w:cstheme="majorBidi"/>
            <w:i/>
            <w:iCs/>
            <w:sz w:val="24"/>
            <w:szCs w:val="24"/>
            <w:lang w:val="en-GB"/>
          </w:rPr>
          <w:t>Aims and scope</w:t>
        </w:r>
      </w:hyperlink>
      <w:r w:rsidRPr="000752D1">
        <w:rPr>
          <w:rFonts w:asciiTheme="majorBidi" w:hAnsiTheme="majorBidi" w:cstheme="majorBidi"/>
          <w:sz w:val="24"/>
          <w:szCs w:val="24"/>
          <w:lang w:val="en-GB"/>
        </w:rPr>
        <w:t xml:space="preserve"> </w:t>
      </w:r>
      <w:r w:rsidR="00CB1502" w:rsidRPr="000752D1">
        <w:rPr>
          <w:rFonts w:asciiTheme="majorBidi" w:hAnsiTheme="majorBidi" w:cstheme="majorBidi"/>
          <w:sz w:val="24"/>
          <w:szCs w:val="24"/>
          <w:lang w:val="en-GB"/>
        </w:rPr>
        <w:t>of the journal</w:t>
      </w:r>
      <w:r>
        <w:rPr>
          <w:rFonts w:asciiTheme="majorBidi" w:hAnsiTheme="majorBidi" w:cstheme="majorBidi"/>
          <w:sz w:val="24"/>
          <w:szCs w:val="24"/>
          <w:lang w:val="en-GB"/>
        </w:rPr>
        <w:t>?</w:t>
      </w:r>
    </w:p>
    <w:p w14:paraId="1A350873" w14:textId="6324CB11" w:rsidR="000752D1" w:rsidRDefault="000752D1" w:rsidP="000752D1">
      <w:pPr>
        <w:pStyle w:val="ListParagraph"/>
        <w:numPr>
          <w:ilvl w:val="0"/>
          <w:numId w:val="8"/>
        </w:num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What </w:t>
      </w:r>
      <w:hyperlink r:id="rId11" w:anchor="tocto2n2" w:history="1">
        <w:r w:rsidR="00355407">
          <w:rPr>
            <w:rStyle w:val="Hyperlink"/>
            <w:rFonts w:asciiTheme="majorBidi" w:hAnsiTheme="majorBidi" w:cstheme="majorBidi"/>
            <w:i/>
            <w:iCs/>
            <w:sz w:val="24"/>
            <w:szCs w:val="24"/>
            <w:lang w:val="en-GB"/>
          </w:rPr>
          <w:t>T</w:t>
        </w:r>
        <w:r w:rsidRPr="00123C55">
          <w:rPr>
            <w:rStyle w:val="Hyperlink"/>
            <w:rFonts w:asciiTheme="majorBidi" w:hAnsiTheme="majorBidi" w:cstheme="majorBidi"/>
            <w:i/>
            <w:iCs/>
            <w:sz w:val="24"/>
            <w:szCs w:val="24"/>
            <w:lang w:val="en-GB"/>
          </w:rPr>
          <w:t>ypes of contributions</w:t>
        </w:r>
      </w:hyperlink>
      <w:r>
        <w:rPr>
          <w:rFonts w:asciiTheme="majorBidi" w:hAnsiTheme="majorBidi" w:cstheme="majorBidi"/>
          <w:sz w:val="24"/>
          <w:szCs w:val="24"/>
          <w:lang w:val="en-GB"/>
        </w:rPr>
        <w:t xml:space="preserve"> do you expect to attract/include? </w:t>
      </w:r>
    </w:p>
    <w:p w14:paraId="54E8D420" w14:textId="43437123" w:rsidR="00CB1502" w:rsidRPr="00C7762A" w:rsidRDefault="6ED8AE70" w:rsidP="6ED8AE70">
      <w:pPr>
        <w:pStyle w:val="ListParagraph"/>
        <w:numPr>
          <w:ilvl w:val="0"/>
          <w:numId w:val="8"/>
        </w:numPr>
        <w:spacing w:after="0" w:line="240" w:lineRule="auto"/>
        <w:jc w:val="both"/>
        <w:rPr>
          <w:rFonts w:asciiTheme="majorBidi" w:hAnsiTheme="majorBidi" w:cstheme="majorBidi"/>
          <w:b/>
          <w:bCs/>
          <w:sz w:val="24"/>
          <w:szCs w:val="24"/>
          <w:lang w:val="en-GB"/>
        </w:rPr>
      </w:pPr>
      <w:r w:rsidRPr="6ED8AE70">
        <w:rPr>
          <w:rFonts w:asciiTheme="majorBidi" w:hAnsiTheme="majorBidi" w:cstheme="majorBidi"/>
          <w:sz w:val="24"/>
          <w:szCs w:val="24"/>
          <w:lang w:val="en-GB"/>
        </w:rPr>
        <w:t xml:space="preserve">Please refer to the section </w:t>
      </w:r>
      <w:hyperlink r:id="rId12" w:anchor="tocto2n6" w:history="1">
        <w:r w:rsidRPr="00123C55">
          <w:rPr>
            <w:rStyle w:val="Hyperlink"/>
            <w:rFonts w:asciiTheme="majorBidi" w:hAnsiTheme="majorBidi" w:cstheme="majorBidi"/>
            <w:i/>
            <w:iCs/>
            <w:sz w:val="24"/>
            <w:szCs w:val="24"/>
            <w:lang w:val="en-GB"/>
          </w:rPr>
          <w:t>Open, Multilingual, and Community Supported Translation Policy</w:t>
        </w:r>
      </w:hyperlink>
      <w:r w:rsidRPr="6ED8AE70">
        <w:rPr>
          <w:rFonts w:asciiTheme="majorBidi" w:hAnsiTheme="majorBidi" w:cstheme="majorBidi"/>
          <w:i/>
          <w:iCs/>
          <w:sz w:val="24"/>
          <w:szCs w:val="24"/>
          <w:lang w:val="en-GB"/>
        </w:rPr>
        <w:t xml:space="preserve"> </w:t>
      </w:r>
      <w:r w:rsidRPr="6ED8AE70">
        <w:rPr>
          <w:rFonts w:asciiTheme="majorBidi" w:hAnsiTheme="majorBidi" w:cstheme="majorBidi"/>
          <w:sz w:val="24"/>
          <w:szCs w:val="24"/>
          <w:lang w:val="en-GB"/>
        </w:rPr>
        <w:t>and indicate what aspects of that policy you are able to assist with</w:t>
      </w:r>
      <w:r w:rsidR="001D6053">
        <w:rPr>
          <w:rFonts w:asciiTheme="majorBidi" w:hAnsiTheme="majorBidi" w:cstheme="majorBidi"/>
          <w:sz w:val="24"/>
          <w:szCs w:val="24"/>
          <w:lang w:val="en-GB"/>
        </w:rPr>
        <w:t>.</w:t>
      </w:r>
    </w:p>
    <w:p w14:paraId="035D03C0" w14:textId="77777777" w:rsidR="00C7762A" w:rsidRPr="00C7762A" w:rsidRDefault="00C7762A" w:rsidP="00C7762A">
      <w:pPr>
        <w:spacing w:after="0" w:line="240" w:lineRule="auto"/>
        <w:ind w:left="360"/>
        <w:jc w:val="both"/>
        <w:rPr>
          <w:rFonts w:asciiTheme="majorBidi" w:hAnsiTheme="majorBidi" w:cstheme="majorBidi"/>
          <w:b/>
          <w:bCs/>
          <w:sz w:val="24"/>
          <w:szCs w:val="24"/>
          <w:lang w:val="en-GB"/>
        </w:rPr>
      </w:pPr>
    </w:p>
    <w:p w14:paraId="06017274" w14:textId="0F47F3AD" w:rsidR="00CB1502" w:rsidRPr="00CB1502" w:rsidRDefault="00160319" w:rsidP="00F51135">
      <w:pPr>
        <w:spacing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C</w:t>
      </w:r>
      <w:r w:rsidR="00C7762A">
        <w:rPr>
          <w:rFonts w:asciiTheme="majorBidi" w:hAnsiTheme="majorBidi" w:cstheme="majorBidi"/>
          <w:b/>
          <w:bCs/>
          <w:sz w:val="24"/>
          <w:szCs w:val="24"/>
          <w:lang w:val="en-GB"/>
        </w:rPr>
        <w:t>ontent of the special issue</w:t>
      </w:r>
    </w:p>
    <w:p w14:paraId="2D82B731" w14:textId="77777777" w:rsidR="00CB1502" w:rsidRDefault="00CB1502" w:rsidP="00F51135">
      <w:pPr>
        <w:spacing w:after="0" w:line="240" w:lineRule="auto"/>
        <w:jc w:val="both"/>
        <w:rPr>
          <w:rFonts w:asciiTheme="majorBidi" w:hAnsiTheme="majorBidi" w:cstheme="majorBidi"/>
          <w:sz w:val="24"/>
          <w:szCs w:val="24"/>
          <w:lang w:val="en-GB"/>
        </w:rPr>
      </w:pPr>
    </w:p>
    <w:p w14:paraId="26F52074" w14:textId="2F839024" w:rsidR="00CB1502" w:rsidRDefault="00C7762A" w:rsidP="00C7762A">
      <w:pPr>
        <w:pStyle w:val="ListParagraph"/>
        <w:numPr>
          <w:ilvl w:val="0"/>
          <w:numId w:val="8"/>
        </w:numPr>
        <w:spacing w:after="0" w:line="240" w:lineRule="auto"/>
        <w:jc w:val="both"/>
        <w:rPr>
          <w:rFonts w:asciiTheme="majorBidi" w:hAnsiTheme="majorBidi" w:cstheme="majorBidi"/>
          <w:sz w:val="24"/>
          <w:szCs w:val="24"/>
          <w:lang w:val="en-GB"/>
        </w:rPr>
      </w:pPr>
      <w:r w:rsidRPr="00C7762A">
        <w:rPr>
          <w:rFonts w:asciiTheme="majorBidi" w:hAnsiTheme="majorBidi" w:cstheme="majorBidi"/>
          <w:sz w:val="24"/>
          <w:szCs w:val="24"/>
          <w:lang w:val="en-GB"/>
        </w:rPr>
        <w:lastRenderedPageBreak/>
        <w:t xml:space="preserve">For contributions by invitation, please provide a list of titles, authors, bionotes, </w:t>
      </w:r>
      <w:r w:rsidR="00160319">
        <w:rPr>
          <w:rFonts w:asciiTheme="majorBidi" w:hAnsiTheme="majorBidi" w:cstheme="majorBidi"/>
          <w:sz w:val="24"/>
          <w:szCs w:val="24"/>
          <w:lang w:val="en-GB"/>
        </w:rPr>
        <w:t xml:space="preserve">and </w:t>
      </w:r>
      <w:r w:rsidRPr="00C7762A">
        <w:rPr>
          <w:rFonts w:asciiTheme="majorBidi" w:hAnsiTheme="majorBidi" w:cstheme="majorBidi"/>
          <w:sz w:val="24"/>
          <w:szCs w:val="24"/>
          <w:lang w:val="en-GB"/>
        </w:rPr>
        <w:t>abstracts (if available)</w:t>
      </w:r>
    </w:p>
    <w:p w14:paraId="4F28A8EA" w14:textId="77777777" w:rsidR="00160319" w:rsidRPr="00C7762A" w:rsidRDefault="00160319" w:rsidP="001D6053">
      <w:pPr>
        <w:pStyle w:val="ListParagraph"/>
        <w:spacing w:after="0" w:line="240" w:lineRule="auto"/>
        <w:jc w:val="both"/>
        <w:rPr>
          <w:rFonts w:asciiTheme="majorBidi" w:hAnsiTheme="majorBidi" w:cstheme="majorBidi"/>
          <w:sz w:val="24"/>
          <w:szCs w:val="24"/>
          <w:lang w:val="en-GB"/>
        </w:rPr>
      </w:pPr>
    </w:p>
    <w:p w14:paraId="346261C9" w14:textId="565BF1D0" w:rsidR="00C7762A" w:rsidRPr="00C7762A" w:rsidRDefault="6ED8AE70" w:rsidP="6ED8AE70">
      <w:pPr>
        <w:pStyle w:val="ListParagraph"/>
        <w:numPr>
          <w:ilvl w:val="0"/>
          <w:numId w:val="8"/>
        </w:numPr>
        <w:spacing w:after="0" w:line="240" w:lineRule="auto"/>
        <w:jc w:val="both"/>
        <w:rPr>
          <w:rFonts w:asciiTheme="majorBidi" w:hAnsiTheme="majorBidi" w:cstheme="majorBidi"/>
          <w:sz w:val="24"/>
          <w:szCs w:val="24"/>
          <w:lang w:val="en-GB"/>
        </w:rPr>
      </w:pPr>
      <w:r w:rsidRPr="6ED8AE70">
        <w:rPr>
          <w:rFonts w:asciiTheme="majorBidi" w:hAnsiTheme="majorBidi" w:cstheme="majorBidi"/>
          <w:sz w:val="24"/>
          <w:szCs w:val="24"/>
          <w:lang w:val="en-GB"/>
        </w:rPr>
        <w:t xml:space="preserve">For contributions </w:t>
      </w:r>
      <w:r w:rsidR="003C701A">
        <w:rPr>
          <w:rFonts w:asciiTheme="majorBidi" w:hAnsiTheme="majorBidi" w:cstheme="majorBidi"/>
          <w:sz w:val="24"/>
          <w:szCs w:val="24"/>
          <w:lang w:val="en-GB"/>
        </w:rPr>
        <w:t>solicited through</w:t>
      </w:r>
      <w:r w:rsidRPr="6ED8AE70">
        <w:rPr>
          <w:rFonts w:asciiTheme="majorBidi" w:hAnsiTheme="majorBidi" w:cstheme="majorBidi"/>
          <w:sz w:val="24"/>
          <w:szCs w:val="24"/>
          <w:lang w:val="en-GB"/>
        </w:rPr>
        <w:t xml:space="preserve"> public calls for papers, please indicate how you will handle the selection, bearing in mind </w:t>
      </w:r>
      <w:r w:rsidR="003C701A">
        <w:rPr>
          <w:rFonts w:asciiTheme="majorBidi" w:hAnsiTheme="majorBidi" w:cstheme="majorBidi"/>
          <w:sz w:val="24"/>
          <w:szCs w:val="24"/>
          <w:lang w:val="en-GB"/>
        </w:rPr>
        <w:t xml:space="preserve">that </w:t>
      </w:r>
      <w:r w:rsidRPr="6ED8AE70">
        <w:rPr>
          <w:rFonts w:asciiTheme="majorBidi" w:hAnsiTheme="majorBidi" w:cstheme="majorBidi"/>
          <w:sz w:val="24"/>
          <w:szCs w:val="24"/>
          <w:lang w:val="en-GB"/>
        </w:rPr>
        <w:t>each issue includes approximately 5-7 papers</w:t>
      </w:r>
    </w:p>
    <w:p w14:paraId="6CC84D46" w14:textId="77777777" w:rsidR="00C7762A" w:rsidRDefault="00C7762A" w:rsidP="00C7762A">
      <w:pPr>
        <w:spacing w:after="0" w:line="240" w:lineRule="auto"/>
        <w:jc w:val="both"/>
        <w:rPr>
          <w:rFonts w:asciiTheme="majorBidi" w:hAnsiTheme="majorBidi" w:cstheme="majorBidi"/>
          <w:sz w:val="24"/>
          <w:szCs w:val="24"/>
          <w:lang w:val="en-GB"/>
        </w:rPr>
      </w:pPr>
    </w:p>
    <w:p w14:paraId="2C16D980" w14:textId="02345CBD" w:rsidR="00C7762A" w:rsidRPr="00C7762A" w:rsidRDefault="00C7762A" w:rsidP="00C7762A">
      <w:pPr>
        <w:pStyle w:val="ListParagraph"/>
        <w:numPr>
          <w:ilvl w:val="0"/>
          <w:numId w:val="8"/>
        </w:numPr>
        <w:spacing w:after="0" w:line="240" w:lineRule="auto"/>
        <w:jc w:val="both"/>
        <w:rPr>
          <w:rFonts w:asciiTheme="majorBidi" w:hAnsiTheme="majorBidi" w:cstheme="majorBidi"/>
          <w:sz w:val="24"/>
          <w:szCs w:val="24"/>
          <w:lang w:val="en-GB"/>
        </w:rPr>
      </w:pPr>
      <w:r w:rsidRPr="00C7762A">
        <w:rPr>
          <w:rFonts w:asciiTheme="majorBidi" w:hAnsiTheme="majorBidi" w:cstheme="majorBidi"/>
          <w:sz w:val="24"/>
          <w:szCs w:val="24"/>
          <w:lang w:val="en-GB"/>
        </w:rPr>
        <w:t>For hybrid special issue</w:t>
      </w:r>
      <w:r>
        <w:rPr>
          <w:rFonts w:asciiTheme="majorBidi" w:hAnsiTheme="majorBidi" w:cstheme="majorBidi"/>
          <w:sz w:val="24"/>
          <w:szCs w:val="24"/>
          <w:lang w:val="en-GB"/>
        </w:rPr>
        <w:t>s</w:t>
      </w:r>
      <w:r w:rsidRPr="00C7762A">
        <w:rPr>
          <w:rFonts w:asciiTheme="majorBidi" w:hAnsiTheme="majorBidi" w:cstheme="majorBidi"/>
          <w:sz w:val="24"/>
          <w:szCs w:val="24"/>
          <w:lang w:val="en-GB"/>
        </w:rPr>
        <w:t xml:space="preserve"> (both by invitation and by public calls for papers), please provide </w:t>
      </w:r>
      <w:r w:rsidR="003C701A">
        <w:rPr>
          <w:rFonts w:asciiTheme="majorBidi" w:hAnsiTheme="majorBidi" w:cstheme="majorBidi"/>
          <w:sz w:val="24"/>
          <w:szCs w:val="24"/>
          <w:lang w:val="en-GB"/>
        </w:rPr>
        <w:t>any</w:t>
      </w:r>
      <w:r w:rsidR="003C701A" w:rsidRPr="00C7762A">
        <w:rPr>
          <w:rFonts w:asciiTheme="majorBidi" w:hAnsiTheme="majorBidi" w:cstheme="majorBidi"/>
          <w:sz w:val="24"/>
          <w:szCs w:val="24"/>
          <w:lang w:val="en-GB"/>
        </w:rPr>
        <w:t xml:space="preserve"> </w:t>
      </w:r>
      <w:r w:rsidRPr="00C7762A">
        <w:rPr>
          <w:rFonts w:asciiTheme="majorBidi" w:hAnsiTheme="majorBidi" w:cstheme="majorBidi"/>
          <w:sz w:val="24"/>
          <w:szCs w:val="24"/>
          <w:lang w:val="en-GB"/>
        </w:rPr>
        <w:t xml:space="preserve">information </w:t>
      </w:r>
      <w:r w:rsidR="003C701A">
        <w:rPr>
          <w:rFonts w:asciiTheme="majorBidi" w:hAnsiTheme="majorBidi" w:cstheme="majorBidi"/>
          <w:sz w:val="24"/>
          <w:szCs w:val="24"/>
          <w:lang w:val="en-GB"/>
        </w:rPr>
        <w:t xml:space="preserve">you have </w:t>
      </w:r>
      <w:r w:rsidRPr="00C7762A">
        <w:rPr>
          <w:rFonts w:asciiTheme="majorBidi" w:hAnsiTheme="majorBidi" w:cstheme="majorBidi"/>
          <w:sz w:val="24"/>
          <w:szCs w:val="24"/>
          <w:lang w:val="en-GB"/>
        </w:rPr>
        <w:t>available at this point</w:t>
      </w:r>
      <w:r w:rsidR="003C701A">
        <w:rPr>
          <w:rFonts w:asciiTheme="majorBidi" w:hAnsiTheme="majorBidi" w:cstheme="majorBidi"/>
          <w:sz w:val="24"/>
          <w:szCs w:val="24"/>
          <w:lang w:val="en-GB"/>
        </w:rPr>
        <w:t>.</w:t>
      </w:r>
      <w:r w:rsidRPr="00C7762A">
        <w:rPr>
          <w:rFonts w:asciiTheme="majorBidi" w:hAnsiTheme="majorBidi" w:cstheme="majorBidi"/>
          <w:sz w:val="24"/>
          <w:szCs w:val="24"/>
          <w:lang w:val="en-GB"/>
        </w:rPr>
        <w:t xml:space="preserve"> </w:t>
      </w:r>
    </w:p>
    <w:p w14:paraId="31418C46" w14:textId="7DC96721" w:rsidR="00C7762A" w:rsidRDefault="00C7762A" w:rsidP="00F51135">
      <w:pPr>
        <w:spacing w:after="0" w:line="240" w:lineRule="auto"/>
        <w:jc w:val="both"/>
        <w:rPr>
          <w:rFonts w:asciiTheme="majorBidi" w:hAnsiTheme="majorBidi" w:cstheme="majorBidi"/>
          <w:sz w:val="24"/>
          <w:szCs w:val="24"/>
          <w:lang w:val="en-GB"/>
        </w:rPr>
      </w:pPr>
    </w:p>
    <w:p w14:paraId="0272051B" w14:textId="13A914D4" w:rsidR="00C7762A" w:rsidRPr="00C7762A" w:rsidRDefault="00C7762A" w:rsidP="00F51135">
      <w:pPr>
        <w:spacing w:after="0" w:line="240" w:lineRule="auto"/>
        <w:jc w:val="both"/>
        <w:rPr>
          <w:rFonts w:asciiTheme="majorBidi" w:hAnsiTheme="majorBidi" w:cstheme="majorBidi"/>
          <w:b/>
          <w:bCs/>
          <w:sz w:val="24"/>
          <w:szCs w:val="24"/>
          <w:lang w:val="en-GB"/>
        </w:rPr>
      </w:pPr>
      <w:r w:rsidRPr="00C7762A">
        <w:rPr>
          <w:rFonts w:asciiTheme="majorBidi" w:hAnsiTheme="majorBidi" w:cstheme="majorBidi"/>
          <w:b/>
          <w:bCs/>
          <w:sz w:val="24"/>
          <w:szCs w:val="24"/>
          <w:lang w:val="en-GB"/>
        </w:rPr>
        <w:t>Calendar of the special issue</w:t>
      </w:r>
      <w:r w:rsidR="003C701A">
        <w:rPr>
          <w:rFonts w:asciiTheme="majorBidi" w:hAnsiTheme="majorBidi" w:cstheme="majorBidi"/>
          <w:b/>
          <w:bCs/>
          <w:sz w:val="24"/>
          <w:szCs w:val="24"/>
          <w:lang w:val="en-GB"/>
        </w:rPr>
        <w:t>:</w:t>
      </w:r>
    </w:p>
    <w:p w14:paraId="336D248F" w14:textId="77777777" w:rsidR="00CB1502" w:rsidRDefault="00CB1502" w:rsidP="00F51135">
      <w:pPr>
        <w:spacing w:after="0" w:line="240" w:lineRule="auto"/>
        <w:jc w:val="both"/>
        <w:rPr>
          <w:rFonts w:asciiTheme="majorBidi" w:hAnsiTheme="majorBidi" w:cstheme="majorBidi"/>
          <w:sz w:val="24"/>
          <w:szCs w:val="24"/>
          <w:lang w:val="en-GB"/>
        </w:rPr>
      </w:pPr>
    </w:p>
    <w:p w14:paraId="5FE3DAD1" w14:textId="2DD6749C" w:rsidR="00C7762A" w:rsidRPr="00040CEE" w:rsidRDefault="00C7762A" w:rsidP="00040CEE">
      <w:pPr>
        <w:pStyle w:val="ListParagraph"/>
        <w:numPr>
          <w:ilvl w:val="0"/>
          <w:numId w:val="8"/>
        </w:numPr>
        <w:spacing w:after="0" w:line="240" w:lineRule="auto"/>
        <w:jc w:val="both"/>
        <w:rPr>
          <w:rFonts w:asciiTheme="majorBidi" w:hAnsiTheme="majorBidi" w:cstheme="majorBidi"/>
          <w:sz w:val="24"/>
          <w:szCs w:val="24"/>
          <w:lang w:val="en-GB"/>
        </w:rPr>
      </w:pPr>
      <w:r w:rsidRPr="00040CEE">
        <w:rPr>
          <w:rFonts w:asciiTheme="majorBidi" w:hAnsiTheme="majorBidi" w:cstheme="majorBidi"/>
          <w:sz w:val="24"/>
          <w:szCs w:val="24"/>
          <w:lang w:val="en-GB"/>
        </w:rPr>
        <w:t xml:space="preserve">Target year of publication: </w:t>
      </w:r>
    </w:p>
    <w:p w14:paraId="37241822" w14:textId="77777777" w:rsidR="00C7762A" w:rsidRDefault="00C7762A" w:rsidP="00F51135">
      <w:pPr>
        <w:spacing w:after="0" w:line="240" w:lineRule="auto"/>
        <w:jc w:val="both"/>
        <w:rPr>
          <w:rFonts w:asciiTheme="majorBidi" w:hAnsiTheme="majorBidi" w:cstheme="majorBidi"/>
          <w:sz w:val="24"/>
          <w:szCs w:val="24"/>
          <w:lang w:val="en-GB"/>
        </w:rPr>
      </w:pPr>
    </w:p>
    <w:p w14:paraId="73D048C1" w14:textId="17445620" w:rsidR="00C7762A" w:rsidRPr="00040CEE" w:rsidRDefault="00040CEE" w:rsidP="00040CEE">
      <w:pPr>
        <w:pStyle w:val="ListParagraph"/>
        <w:numPr>
          <w:ilvl w:val="0"/>
          <w:numId w:val="8"/>
        </w:numPr>
        <w:spacing w:after="0" w:line="240" w:lineRule="auto"/>
        <w:jc w:val="both"/>
        <w:rPr>
          <w:rFonts w:asciiTheme="majorBidi" w:hAnsiTheme="majorBidi" w:cstheme="majorBidi"/>
          <w:sz w:val="24"/>
          <w:szCs w:val="24"/>
          <w:lang w:val="en-GB"/>
        </w:rPr>
      </w:pPr>
      <w:r w:rsidRPr="00040CEE">
        <w:rPr>
          <w:rFonts w:asciiTheme="majorBidi" w:hAnsiTheme="majorBidi" w:cstheme="majorBidi"/>
          <w:sz w:val="24"/>
          <w:szCs w:val="24"/>
          <w:lang w:val="en-GB"/>
        </w:rPr>
        <w:t xml:space="preserve">Target semester </w:t>
      </w:r>
      <w:r w:rsidR="00C7762A" w:rsidRPr="00040CEE">
        <w:rPr>
          <w:rFonts w:asciiTheme="majorBidi" w:hAnsiTheme="majorBidi" w:cstheme="majorBidi"/>
          <w:sz w:val="24"/>
          <w:szCs w:val="24"/>
          <w:lang w:val="en-GB"/>
        </w:rPr>
        <w:t>of publication (</w:t>
      </w:r>
      <w:r w:rsidRPr="00040CEE">
        <w:rPr>
          <w:rFonts w:asciiTheme="majorBidi" w:hAnsiTheme="majorBidi" w:cstheme="majorBidi"/>
          <w:sz w:val="24"/>
          <w:szCs w:val="24"/>
          <w:lang w:val="en-GB"/>
        </w:rPr>
        <w:t xml:space="preserve">Fall </w:t>
      </w:r>
      <w:r w:rsidR="00C7762A" w:rsidRPr="00040CEE">
        <w:rPr>
          <w:rFonts w:asciiTheme="majorBidi" w:hAnsiTheme="majorBidi" w:cstheme="majorBidi"/>
          <w:sz w:val="24"/>
          <w:szCs w:val="24"/>
          <w:lang w:val="en-GB"/>
        </w:rPr>
        <w:t xml:space="preserve">or </w:t>
      </w:r>
      <w:r w:rsidRPr="00040CEE">
        <w:rPr>
          <w:rFonts w:asciiTheme="majorBidi" w:hAnsiTheme="majorBidi" w:cstheme="majorBidi"/>
          <w:sz w:val="24"/>
          <w:szCs w:val="24"/>
          <w:lang w:val="en-GB"/>
        </w:rPr>
        <w:t>Spring</w:t>
      </w:r>
      <w:r w:rsidR="00C7762A" w:rsidRPr="00040CEE">
        <w:rPr>
          <w:rFonts w:asciiTheme="majorBidi" w:hAnsiTheme="majorBidi" w:cstheme="majorBidi"/>
          <w:sz w:val="24"/>
          <w:szCs w:val="24"/>
          <w:lang w:val="en-GB"/>
        </w:rPr>
        <w:t>)</w:t>
      </w:r>
      <w:r w:rsidRPr="00040CEE">
        <w:rPr>
          <w:rFonts w:asciiTheme="majorBidi" w:hAnsiTheme="majorBidi" w:cstheme="majorBidi"/>
          <w:sz w:val="24"/>
          <w:szCs w:val="24"/>
          <w:lang w:val="en-GB"/>
        </w:rPr>
        <w:t>:</w:t>
      </w:r>
    </w:p>
    <w:p w14:paraId="3D7A5ABE" w14:textId="77777777" w:rsidR="00C7762A" w:rsidRDefault="00C7762A" w:rsidP="00F51135">
      <w:pPr>
        <w:spacing w:after="0" w:line="240" w:lineRule="auto"/>
        <w:jc w:val="both"/>
        <w:rPr>
          <w:rFonts w:asciiTheme="majorBidi" w:hAnsiTheme="majorBidi" w:cstheme="majorBidi"/>
          <w:sz w:val="24"/>
          <w:szCs w:val="24"/>
          <w:lang w:val="en-GB"/>
        </w:rPr>
      </w:pPr>
    </w:p>
    <w:p w14:paraId="736B59FF" w14:textId="191E1D35" w:rsidR="00040CEE" w:rsidRPr="008C3BB1" w:rsidRDefault="00040CEE" w:rsidP="008C3BB1">
      <w:pPr>
        <w:pStyle w:val="ListParagraph"/>
        <w:numPr>
          <w:ilvl w:val="0"/>
          <w:numId w:val="8"/>
        </w:numPr>
        <w:spacing w:after="0" w:line="240" w:lineRule="auto"/>
        <w:jc w:val="both"/>
        <w:rPr>
          <w:rFonts w:asciiTheme="majorBidi" w:hAnsiTheme="majorBidi" w:cstheme="majorBidi"/>
          <w:i/>
          <w:iCs/>
          <w:sz w:val="24"/>
          <w:szCs w:val="24"/>
          <w:lang w:val="en-GB"/>
        </w:rPr>
      </w:pPr>
      <w:r w:rsidRPr="00040CEE">
        <w:rPr>
          <w:rFonts w:asciiTheme="majorBidi" w:hAnsiTheme="majorBidi" w:cstheme="majorBidi"/>
          <w:sz w:val="24"/>
          <w:szCs w:val="24"/>
          <w:lang w:val="en-GB"/>
        </w:rPr>
        <w:t>Calendar of internal deadlines until the delivery of the special issue for production</w:t>
      </w:r>
      <w:r w:rsidR="00E97A6B">
        <w:rPr>
          <w:rFonts w:asciiTheme="majorBidi" w:hAnsiTheme="majorBidi" w:cstheme="majorBidi"/>
          <w:sz w:val="24"/>
          <w:szCs w:val="24"/>
          <w:lang w:val="en-GB"/>
        </w:rPr>
        <w:t>:</w:t>
      </w:r>
      <w:r w:rsidR="008C3BB1">
        <w:rPr>
          <w:rFonts w:asciiTheme="majorBidi" w:hAnsiTheme="majorBidi" w:cstheme="majorBidi"/>
          <w:sz w:val="24"/>
          <w:szCs w:val="24"/>
          <w:lang w:val="en-GB"/>
        </w:rPr>
        <w:t xml:space="preserve"> </w:t>
      </w:r>
      <w:r w:rsidR="03D3AC58" w:rsidRPr="008C3BB1">
        <w:rPr>
          <w:rFonts w:asciiTheme="majorBidi" w:hAnsiTheme="majorBidi" w:cstheme="majorBidi"/>
          <w:i/>
          <w:iCs/>
          <w:sz w:val="24"/>
          <w:szCs w:val="24"/>
          <w:lang w:val="en-GB"/>
        </w:rPr>
        <w:t xml:space="preserve">Please </w:t>
      </w:r>
      <w:r w:rsidR="003C701A" w:rsidRPr="008C3BB1">
        <w:rPr>
          <w:rFonts w:asciiTheme="majorBidi" w:hAnsiTheme="majorBidi" w:cstheme="majorBidi"/>
          <w:i/>
          <w:iCs/>
          <w:sz w:val="24"/>
          <w:szCs w:val="24"/>
          <w:lang w:val="en-GB"/>
        </w:rPr>
        <w:t>make sure that you adhere to</w:t>
      </w:r>
      <w:r w:rsidR="03D3AC58" w:rsidRPr="008C3BB1">
        <w:rPr>
          <w:rFonts w:asciiTheme="majorBidi" w:hAnsiTheme="majorBidi" w:cstheme="majorBidi"/>
          <w:i/>
          <w:iCs/>
          <w:sz w:val="24"/>
          <w:szCs w:val="24"/>
          <w:lang w:val="en-GB"/>
        </w:rPr>
        <w:t xml:space="preserve"> </w:t>
      </w:r>
      <w:r w:rsidR="008C3BB1" w:rsidRPr="008C3BB1">
        <w:rPr>
          <w:rFonts w:asciiTheme="majorBidi" w:hAnsiTheme="majorBidi" w:cstheme="majorBidi"/>
          <w:i/>
          <w:iCs/>
          <w:sz w:val="24"/>
          <w:szCs w:val="24"/>
          <w:lang w:val="en-GB"/>
        </w:rPr>
        <w:t xml:space="preserve">the </w:t>
      </w:r>
      <w:r w:rsidR="00A91488">
        <w:rPr>
          <w:rFonts w:asciiTheme="majorBidi" w:hAnsiTheme="majorBidi" w:cstheme="majorBidi"/>
          <w:i/>
          <w:iCs/>
          <w:sz w:val="24"/>
          <w:szCs w:val="24"/>
          <w:lang w:val="en-GB"/>
        </w:rPr>
        <w:t xml:space="preserve">production deadline </w:t>
      </w:r>
      <w:r w:rsidR="008C3BB1">
        <w:rPr>
          <w:rFonts w:asciiTheme="majorBidi" w:hAnsiTheme="majorBidi" w:cstheme="majorBidi"/>
          <w:i/>
          <w:iCs/>
          <w:sz w:val="24"/>
          <w:szCs w:val="24"/>
          <w:lang w:val="en-GB"/>
        </w:rPr>
        <w:t>indicated below</w:t>
      </w:r>
      <w:r w:rsidR="00123C55" w:rsidRPr="008C3BB1">
        <w:rPr>
          <w:rFonts w:asciiTheme="majorBidi" w:hAnsiTheme="majorBidi" w:cstheme="majorBidi"/>
          <w:i/>
          <w:iCs/>
          <w:sz w:val="24"/>
          <w:szCs w:val="24"/>
          <w:lang w:val="en-GB"/>
        </w:rPr>
        <w:t xml:space="preserve">. </w:t>
      </w:r>
    </w:p>
    <w:p w14:paraId="6A4C75D6" w14:textId="77777777" w:rsidR="008C3BB1" w:rsidRDefault="008C3BB1" w:rsidP="00123C55">
      <w:pPr>
        <w:spacing w:after="0" w:line="240" w:lineRule="auto"/>
        <w:jc w:val="both"/>
        <w:rPr>
          <w:rFonts w:asciiTheme="majorBidi" w:hAnsiTheme="majorBidi" w:cstheme="majorBidi"/>
          <w:sz w:val="24"/>
          <w:szCs w:val="24"/>
          <w:lang w:val="en-GB"/>
        </w:rPr>
      </w:pPr>
    </w:p>
    <w:p w14:paraId="5386BA2D" w14:textId="77777777" w:rsidR="007804CF" w:rsidRDefault="007804CF" w:rsidP="00123C55">
      <w:pPr>
        <w:spacing w:after="0" w:line="240" w:lineRule="auto"/>
        <w:jc w:val="both"/>
        <w:rPr>
          <w:rFonts w:asciiTheme="majorBidi" w:hAnsiTheme="majorBidi" w:cstheme="majorBidi"/>
          <w:b/>
          <w:bCs/>
          <w:sz w:val="24"/>
          <w:szCs w:val="24"/>
          <w:lang w:val="en-GB"/>
        </w:rPr>
      </w:pPr>
    </w:p>
    <w:p w14:paraId="2BFBE3B0" w14:textId="77777777" w:rsidR="007804CF" w:rsidRDefault="007804CF" w:rsidP="00123C55">
      <w:pPr>
        <w:spacing w:after="0" w:line="240" w:lineRule="auto"/>
        <w:jc w:val="both"/>
        <w:rPr>
          <w:rFonts w:asciiTheme="majorBidi" w:hAnsiTheme="majorBidi" w:cstheme="majorBidi"/>
          <w:b/>
          <w:bCs/>
          <w:sz w:val="24"/>
          <w:szCs w:val="24"/>
          <w:lang w:val="en-GB"/>
        </w:rPr>
      </w:pPr>
    </w:p>
    <w:p w14:paraId="260C9A02" w14:textId="72A12B02" w:rsidR="0001420F" w:rsidRDefault="00A91488" w:rsidP="00123C55">
      <w:pPr>
        <w:spacing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Production deadlines: </w:t>
      </w:r>
    </w:p>
    <w:p w14:paraId="25D00AC4" w14:textId="77777777" w:rsidR="00A91488" w:rsidRPr="0001420F" w:rsidRDefault="00A91488" w:rsidP="00123C55">
      <w:pPr>
        <w:spacing w:after="0" w:line="240" w:lineRule="auto"/>
        <w:jc w:val="both"/>
        <w:rPr>
          <w:rFonts w:asciiTheme="majorBidi" w:hAnsiTheme="majorBidi" w:cstheme="majorBidi"/>
          <w:b/>
          <w:bCs/>
          <w:sz w:val="24"/>
          <w:szCs w:val="24"/>
          <w:lang w:val="en-GB"/>
        </w:rPr>
      </w:pPr>
    </w:p>
    <w:p w14:paraId="14FA5322" w14:textId="6FF7BC56" w:rsidR="007804CF" w:rsidRPr="007804CF" w:rsidRDefault="007804CF" w:rsidP="007804CF">
      <w:pPr>
        <w:pStyle w:val="ListParagraph"/>
        <w:numPr>
          <w:ilvl w:val="0"/>
          <w:numId w:val="8"/>
        </w:numPr>
        <w:spacing w:after="0" w:line="240" w:lineRule="auto"/>
        <w:jc w:val="both"/>
        <w:rPr>
          <w:rFonts w:asciiTheme="majorBidi" w:hAnsiTheme="majorBidi" w:cstheme="majorBidi"/>
          <w:sz w:val="24"/>
          <w:szCs w:val="24"/>
          <w:lang w:val="en-GB"/>
        </w:rPr>
      </w:pPr>
      <w:r w:rsidRPr="007804CF">
        <w:rPr>
          <w:rFonts w:asciiTheme="majorBidi" w:hAnsiTheme="majorBidi" w:cstheme="majorBidi"/>
          <w:sz w:val="24"/>
          <w:szCs w:val="24"/>
          <w:lang w:val="en-GB"/>
        </w:rPr>
        <w:t>For a publication in the Fall, the special issue needs to reach the production office by 10 June</w:t>
      </w:r>
    </w:p>
    <w:p w14:paraId="6253E929" w14:textId="77777777" w:rsidR="007804CF" w:rsidRPr="007804CF" w:rsidRDefault="007804CF" w:rsidP="007804CF">
      <w:pPr>
        <w:spacing w:after="0" w:line="240" w:lineRule="auto"/>
        <w:jc w:val="both"/>
        <w:rPr>
          <w:rFonts w:asciiTheme="majorBidi" w:hAnsiTheme="majorBidi" w:cstheme="majorBidi"/>
          <w:sz w:val="24"/>
          <w:szCs w:val="24"/>
          <w:lang w:val="en-GB"/>
        </w:rPr>
      </w:pPr>
    </w:p>
    <w:p w14:paraId="4824B15F" w14:textId="5234D25F" w:rsidR="007804CF" w:rsidRPr="007804CF" w:rsidRDefault="007804CF" w:rsidP="007804CF">
      <w:pPr>
        <w:pStyle w:val="ListParagraph"/>
        <w:numPr>
          <w:ilvl w:val="0"/>
          <w:numId w:val="8"/>
        </w:numPr>
        <w:spacing w:after="0" w:line="240" w:lineRule="auto"/>
        <w:jc w:val="both"/>
        <w:rPr>
          <w:rFonts w:asciiTheme="majorBidi" w:hAnsiTheme="majorBidi" w:cstheme="majorBidi"/>
          <w:sz w:val="24"/>
          <w:szCs w:val="24"/>
          <w:lang w:val="en-GB"/>
        </w:rPr>
      </w:pPr>
      <w:r w:rsidRPr="007804CF">
        <w:rPr>
          <w:rFonts w:asciiTheme="majorBidi" w:hAnsiTheme="majorBidi" w:cstheme="majorBidi"/>
          <w:sz w:val="24"/>
          <w:szCs w:val="24"/>
          <w:lang w:val="en-GB"/>
        </w:rPr>
        <w:t>For a publication in the Spring, the special issue needs to reach the production office by 10 September</w:t>
      </w:r>
    </w:p>
    <w:p w14:paraId="5AF88831" w14:textId="2F201C1C" w:rsidR="008C3BB1" w:rsidRDefault="00722AF6" w:rsidP="00123C55">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
    <w:p w14:paraId="2332D819" w14:textId="77777777" w:rsidR="0001420F" w:rsidRDefault="009F53C0" w:rsidP="00123C55">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G</w:t>
      </w:r>
      <w:r w:rsidR="00722AF6">
        <w:rPr>
          <w:rFonts w:asciiTheme="majorBidi" w:hAnsiTheme="majorBidi" w:cstheme="majorBidi"/>
          <w:sz w:val="24"/>
          <w:szCs w:val="24"/>
          <w:lang w:val="en-GB"/>
        </w:rPr>
        <w:t xml:space="preserve">uest editors and editors </w:t>
      </w:r>
      <w:r>
        <w:rPr>
          <w:rFonts w:asciiTheme="majorBidi" w:hAnsiTheme="majorBidi" w:cstheme="majorBidi"/>
          <w:sz w:val="24"/>
          <w:szCs w:val="24"/>
          <w:lang w:val="en-GB"/>
        </w:rPr>
        <w:t>work in close collaboration throughout the process. Upon acceptance of the special issue proposal, one of the editors is assigned to act as the main focal point to assist guest editors and oversee the process until publication</w:t>
      </w:r>
      <w:r w:rsidR="0001420F">
        <w:rPr>
          <w:rFonts w:asciiTheme="majorBidi" w:hAnsiTheme="majorBidi" w:cstheme="majorBidi"/>
          <w:sz w:val="24"/>
          <w:szCs w:val="24"/>
          <w:lang w:val="en-GB"/>
        </w:rPr>
        <w:t xml:space="preserve">. </w:t>
      </w:r>
    </w:p>
    <w:p w14:paraId="49A43D86" w14:textId="709908D3" w:rsidR="0001420F" w:rsidRDefault="0001420F" w:rsidP="00123C55">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
    <w:p w14:paraId="74061638" w14:textId="43DA6A48" w:rsidR="009F53C0" w:rsidRDefault="009F53C0" w:rsidP="00123C55">
      <w:pPr>
        <w:spacing w:after="0" w:line="240" w:lineRule="auto"/>
        <w:jc w:val="both"/>
        <w:rPr>
          <w:rFonts w:asciiTheme="majorBidi" w:hAnsiTheme="majorBidi" w:cstheme="majorBidi"/>
          <w:sz w:val="24"/>
          <w:szCs w:val="24"/>
          <w:lang w:val="en-GB"/>
        </w:rPr>
      </w:pPr>
    </w:p>
    <w:p w14:paraId="3F1AC656" w14:textId="77777777" w:rsidR="009F53C0" w:rsidRDefault="009F53C0" w:rsidP="009F53C0">
      <w:pPr>
        <w:spacing w:after="0" w:line="240" w:lineRule="auto"/>
        <w:jc w:val="both"/>
        <w:rPr>
          <w:rFonts w:asciiTheme="majorBidi" w:hAnsiTheme="majorBidi" w:cstheme="majorBidi"/>
          <w:sz w:val="24"/>
          <w:szCs w:val="24"/>
          <w:lang w:val="en-GB"/>
        </w:rPr>
      </w:pPr>
    </w:p>
    <w:p w14:paraId="4E33602A" w14:textId="77777777" w:rsidR="009F53C0" w:rsidRDefault="009F53C0" w:rsidP="00123C55">
      <w:pPr>
        <w:spacing w:after="0" w:line="240" w:lineRule="auto"/>
        <w:jc w:val="both"/>
        <w:rPr>
          <w:rFonts w:asciiTheme="majorBidi" w:hAnsiTheme="majorBidi" w:cstheme="majorBidi"/>
          <w:sz w:val="24"/>
          <w:szCs w:val="24"/>
          <w:lang w:val="en-GB"/>
        </w:rPr>
      </w:pPr>
    </w:p>
    <w:p w14:paraId="6AB81DAD" w14:textId="77777777" w:rsidR="009F53C0" w:rsidRDefault="009F53C0" w:rsidP="00123C55">
      <w:pPr>
        <w:spacing w:after="0" w:line="240" w:lineRule="auto"/>
        <w:jc w:val="both"/>
        <w:rPr>
          <w:rFonts w:asciiTheme="majorBidi" w:hAnsiTheme="majorBidi" w:cstheme="majorBidi"/>
          <w:sz w:val="24"/>
          <w:szCs w:val="24"/>
          <w:lang w:val="en-GB"/>
        </w:rPr>
      </w:pPr>
    </w:p>
    <w:p w14:paraId="01333F63" w14:textId="77777777" w:rsidR="00722AF6" w:rsidRDefault="00722AF6" w:rsidP="00123C55">
      <w:pPr>
        <w:spacing w:after="0" w:line="240" w:lineRule="auto"/>
        <w:jc w:val="both"/>
        <w:rPr>
          <w:rFonts w:asciiTheme="majorBidi" w:hAnsiTheme="majorBidi" w:cstheme="majorBidi"/>
          <w:sz w:val="24"/>
          <w:szCs w:val="24"/>
          <w:lang w:val="en-GB"/>
        </w:rPr>
      </w:pPr>
    </w:p>
    <w:sectPr w:rsidR="00722AF6">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D4FF" w14:textId="77777777" w:rsidR="007C3890" w:rsidRDefault="007C3890" w:rsidP="0074392E">
      <w:pPr>
        <w:spacing w:after="0" w:line="240" w:lineRule="auto"/>
      </w:pPr>
      <w:r>
        <w:separator/>
      </w:r>
    </w:p>
  </w:endnote>
  <w:endnote w:type="continuationSeparator" w:id="0">
    <w:p w14:paraId="1726B810" w14:textId="77777777" w:rsidR="007C3890" w:rsidRDefault="007C3890" w:rsidP="00743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0AAF" w14:textId="77777777" w:rsidR="007C3890" w:rsidRDefault="007C3890" w:rsidP="0074392E">
      <w:pPr>
        <w:spacing w:after="0" w:line="240" w:lineRule="auto"/>
      </w:pPr>
      <w:r>
        <w:separator/>
      </w:r>
    </w:p>
  </w:footnote>
  <w:footnote w:type="continuationSeparator" w:id="0">
    <w:p w14:paraId="374734DE" w14:textId="77777777" w:rsidR="007C3890" w:rsidRDefault="007C3890" w:rsidP="00743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1195" w14:textId="77777777" w:rsidR="00F51135" w:rsidRPr="00F51135" w:rsidRDefault="00F51135" w:rsidP="00F51135">
    <w:pPr>
      <w:spacing w:after="0" w:line="240" w:lineRule="auto"/>
      <w:rPr>
        <w:rFonts w:asciiTheme="majorBidi" w:hAnsiTheme="majorBidi" w:cstheme="majorBidi"/>
        <w:i/>
        <w:iCs/>
        <w:sz w:val="24"/>
        <w:szCs w:val="24"/>
        <w:lang w:val="en-US"/>
      </w:rPr>
    </w:pPr>
    <w:r w:rsidRPr="00F51135">
      <w:rPr>
        <w:rFonts w:asciiTheme="majorBidi" w:hAnsiTheme="majorBidi" w:cstheme="majorBidi"/>
        <w:b/>
        <w:bCs/>
        <w:sz w:val="24"/>
        <w:szCs w:val="24"/>
        <w:lang w:val="en-US"/>
      </w:rPr>
      <w:t xml:space="preserve">Proposals for a special issue in </w:t>
    </w:r>
    <w:r w:rsidRPr="00F51135">
      <w:rPr>
        <w:rFonts w:asciiTheme="majorBidi" w:hAnsiTheme="majorBidi" w:cstheme="majorBidi"/>
        <w:b/>
        <w:bCs/>
        <w:i/>
        <w:iCs/>
        <w:sz w:val="24"/>
        <w:szCs w:val="24"/>
        <w:lang w:val="en-US"/>
      </w:rPr>
      <w:t>Encounters in translation</w:t>
    </w:r>
  </w:p>
  <w:p w14:paraId="6E03B6B0" w14:textId="77777777" w:rsidR="00F51135" w:rsidRPr="00F51135" w:rsidRDefault="00F5113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21D7D"/>
    <w:multiLevelType w:val="hybridMultilevel"/>
    <w:tmpl w:val="01DA410E"/>
    <w:lvl w:ilvl="0" w:tplc="3D9CE844">
      <w:start w:val="7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E0DF2"/>
    <w:multiLevelType w:val="hybridMultilevel"/>
    <w:tmpl w:val="B4F4736A"/>
    <w:lvl w:ilvl="0" w:tplc="0906A46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25717"/>
    <w:multiLevelType w:val="hybridMultilevel"/>
    <w:tmpl w:val="B4083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663732"/>
    <w:multiLevelType w:val="hybridMultilevel"/>
    <w:tmpl w:val="09DA50EA"/>
    <w:lvl w:ilvl="0" w:tplc="384AD098">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B4621"/>
    <w:multiLevelType w:val="hybridMultilevel"/>
    <w:tmpl w:val="DDC45A42"/>
    <w:lvl w:ilvl="0" w:tplc="14F8D3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C424B"/>
    <w:multiLevelType w:val="hybridMultilevel"/>
    <w:tmpl w:val="E1BEDABC"/>
    <w:lvl w:ilvl="0" w:tplc="C9E27304">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653BA"/>
    <w:multiLevelType w:val="multilevel"/>
    <w:tmpl w:val="8882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CC39CC"/>
    <w:multiLevelType w:val="hybridMultilevel"/>
    <w:tmpl w:val="B4245988"/>
    <w:lvl w:ilvl="0" w:tplc="A9BC36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13ACD"/>
    <w:multiLevelType w:val="multilevel"/>
    <w:tmpl w:val="130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387918">
    <w:abstractNumId w:val="2"/>
  </w:num>
  <w:num w:numId="2" w16cid:durableId="1419256005">
    <w:abstractNumId w:val="1"/>
  </w:num>
  <w:num w:numId="3" w16cid:durableId="1889993759">
    <w:abstractNumId w:val="3"/>
  </w:num>
  <w:num w:numId="4" w16cid:durableId="2131899091">
    <w:abstractNumId w:val="4"/>
  </w:num>
  <w:num w:numId="5" w16cid:durableId="427581514">
    <w:abstractNumId w:val="7"/>
  </w:num>
  <w:num w:numId="6" w16cid:durableId="1816874594">
    <w:abstractNumId w:val="3"/>
  </w:num>
  <w:num w:numId="7" w16cid:durableId="1992637097">
    <w:abstractNumId w:val="6"/>
  </w:num>
  <w:num w:numId="8" w16cid:durableId="770704596">
    <w:abstractNumId w:val="5"/>
  </w:num>
  <w:num w:numId="9" w16cid:durableId="1373844733">
    <w:abstractNumId w:val="0"/>
  </w:num>
  <w:num w:numId="10" w16cid:durableId="1972202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4C"/>
    <w:rsid w:val="00011359"/>
    <w:rsid w:val="0001420F"/>
    <w:rsid w:val="00037507"/>
    <w:rsid w:val="00040CEE"/>
    <w:rsid w:val="0004196D"/>
    <w:rsid w:val="0006378B"/>
    <w:rsid w:val="000752D1"/>
    <w:rsid w:val="0009529E"/>
    <w:rsid w:val="000B1762"/>
    <w:rsid w:val="000D34FF"/>
    <w:rsid w:val="000E630D"/>
    <w:rsid w:val="00102EF3"/>
    <w:rsid w:val="00106632"/>
    <w:rsid w:val="00112F0D"/>
    <w:rsid w:val="00123C55"/>
    <w:rsid w:val="0012592B"/>
    <w:rsid w:val="0013159B"/>
    <w:rsid w:val="001327E7"/>
    <w:rsid w:val="00145F93"/>
    <w:rsid w:val="00160319"/>
    <w:rsid w:val="00165CE4"/>
    <w:rsid w:val="00185D76"/>
    <w:rsid w:val="00187FF8"/>
    <w:rsid w:val="00194C25"/>
    <w:rsid w:val="001D2876"/>
    <w:rsid w:val="001D6053"/>
    <w:rsid w:val="001E724F"/>
    <w:rsid w:val="001F788D"/>
    <w:rsid w:val="0022196A"/>
    <w:rsid w:val="00230788"/>
    <w:rsid w:val="002351BC"/>
    <w:rsid w:val="002353EA"/>
    <w:rsid w:val="00251001"/>
    <w:rsid w:val="002518A3"/>
    <w:rsid w:val="00260A27"/>
    <w:rsid w:val="00262D48"/>
    <w:rsid w:val="0026419F"/>
    <w:rsid w:val="002711B8"/>
    <w:rsid w:val="002735BE"/>
    <w:rsid w:val="00273B6A"/>
    <w:rsid w:val="00282FCF"/>
    <w:rsid w:val="00292E8D"/>
    <w:rsid w:val="002961EC"/>
    <w:rsid w:val="002B6398"/>
    <w:rsid w:val="002B7058"/>
    <w:rsid w:val="002C0A50"/>
    <w:rsid w:val="002C46DA"/>
    <w:rsid w:val="002E360E"/>
    <w:rsid w:val="00314492"/>
    <w:rsid w:val="00315D2B"/>
    <w:rsid w:val="00334CFE"/>
    <w:rsid w:val="003468AE"/>
    <w:rsid w:val="00347DCD"/>
    <w:rsid w:val="00350971"/>
    <w:rsid w:val="00355407"/>
    <w:rsid w:val="003812E6"/>
    <w:rsid w:val="00382A50"/>
    <w:rsid w:val="00390B09"/>
    <w:rsid w:val="00392F8A"/>
    <w:rsid w:val="003A57DB"/>
    <w:rsid w:val="003B0C9A"/>
    <w:rsid w:val="003B4DFF"/>
    <w:rsid w:val="003C0B4C"/>
    <w:rsid w:val="003C2C1D"/>
    <w:rsid w:val="003C701A"/>
    <w:rsid w:val="003E287C"/>
    <w:rsid w:val="003E6906"/>
    <w:rsid w:val="003E6D4F"/>
    <w:rsid w:val="003F3685"/>
    <w:rsid w:val="00411CEE"/>
    <w:rsid w:val="00415ECB"/>
    <w:rsid w:val="0041789B"/>
    <w:rsid w:val="00417D0D"/>
    <w:rsid w:val="004205F3"/>
    <w:rsid w:val="0042192E"/>
    <w:rsid w:val="00423B5D"/>
    <w:rsid w:val="0045567D"/>
    <w:rsid w:val="00456CBD"/>
    <w:rsid w:val="00460D7E"/>
    <w:rsid w:val="004776F6"/>
    <w:rsid w:val="0048076F"/>
    <w:rsid w:val="00490D4E"/>
    <w:rsid w:val="0049140E"/>
    <w:rsid w:val="00497646"/>
    <w:rsid w:val="004A0DC0"/>
    <w:rsid w:val="004A325F"/>
    <w:rsid w:val="004B68A8"/>
    <w:rsid w:val="004B757D"/>
    <w:rsid w:val="004C3EEF"/>
    <w:rsid w:val="004D2DD6"/>
    <w:rsid w:val="004E2BB6"/>
    <w:rsid w:val="004F121E"/>
    <w:rsid w:val="004F3437"/>
    <w:rsid w:val="004F4D95"/>
    <w:rsid w:val="00505B3D"/>
    <w:rsid w:val="005101B7"/>
    <w:rsid w:val="005246DB"/>
    <w:rsid w:val="00535DD6"/>
    <w:rsid w:val="00536990"/>
    <w:rsid w:val="005467CB"/>
    <w:rsid w:val="00547936"/>
    <w:rsid w:val="005522BC"/>
    <w:rsid w:val="0055422E"/>
    <w:rsid w:val="005712AE"/>
    <w:rsid w:val="00586F7D"/>
    <w:rsid w:val="00590D3D"/>
    <w:rsid w:val="00596D7C"/>
    <w:rsid w:val="005B3C83"/>
    <w:rsid w:val="005B6B90"/>
    <w:rsid w:val="005C3F28"/>
    <w:rsid w:val="005C6B4D"/>
    <w:rsid w:val="005E14C0"/>
    <w:rsid w:val="005E7C03"/>
    <w:rsid w:val="005F5E6A"/>
    <w:rsid w:val="005F7740"/>
    <w:rsid w:val="00610FA5"/>
    <w:rsid w:val="006120F5"/>
    <w:rsid w:val="00635A78"/>
    <w:rsid w:val="00647161"/>
    <w:rsid w:val="0065295F"/>
    <w:rsid w:val="00656725"/>
    <w:rsid w:val="006658ED"/>
    <w:rsid w:val="006733BF"/>
    <w:rsid w:val="00676FBC"/>
    <w:rsid w:val="00681637"/>
    <w:rsid w:val="00685733"/>
    <w:rsid w:val="0069037E"/>
    <w:rsid w:val="006929C9"/>
    <w:rsid w:val="00697BE5"/>
    <w:rsid w:val="006A4BB5"/>
    <w:rsid w:val="006E1B6E"/>
    <w:rsid w:val="006E3640"/>
    <w:rsid w:val="006E52A1"/>
    <w:rsid w:val="006E5EA3"/>
    <w:rsid w:val="007001FF"/>
    <w:rsid w:val="00700898"/>
    <w:rsid w:val="0070191A"/>
    <w:rsid w:val="007102A9"/>
    <w:rsid w:val="00722AF6"/>
    <w:rsid w:val="007336A0"/>
    <w:rsid w:val="00740E48"/>
    <w:rsid w:val="0074392E"/>
    <w:rsid w:val="007554DC"/>
    <w:rsid w:val="0077688C"/>
    <w:rsid w:val="00777438"/>
    <w:rsid w:val="007804CF"/>
    <w:rsid w:val="00785F79"/>
    <w:rsid w:val="0079317A"/>
    <w:rsid w:val="007943CC"/>
    <w:rsid w:val="007B3C8A"/>
    <w:rsid w:val="007C0124"/>
    <w:rsid w:val="007C2DA4"/>
    <w:rsid w:val="007C3890"/>
    <w:rsid w:val="007D5739"/>
    <w:rsid w:val="007F07F7"/>
    <w:rsid w:val="007F6695"/>
    <w:rsid w:val="00801218"/>
    <w:rsid w:val="008047A6"/>
    <w:rsid w:val="00804B65"/>
    <w:rsid w:val="00842949"/>
    <w:rsid w:val="0085349A"/>
    <w:rsid w:val="00855DF4"/>
    <w:rsid w:val="0085799C"/>
    <w:rsid w:val="00863A29"/>
    <w:rsid w:val="00866A13"/>
    <w:rsid w:val="00867D19"/>
    <w:rsid w:val="008757C9"/>
    <w:rsid w:val="00876A8E"/>
    <w:rsid w:val="00881367"/>
    <w:rsid w:val="008A5AF3"/>
    <w:rsid w:val="008A5CB3"/>
    <w:rsid w:val="008B00AD"/>
    <w:rsid w:val="008B2CE1"/>
    <w:rsid w:val="008C3BB1"/>
    <w:rsid w:val="008D2884"/>
    <w:rsid w:val="008D6078"/>
    <w:rsid w:val="00903C4A"/>
    <w:rsid w:val="00903EF4"/>
    <w:rsid w:val="00933E91"/>
    <w:rsid w:val="00934C83"/>
    <w:rsid w:val="009605BA"/>
    <w:rsid w:val="00981AD1"/>
    <w:rsid w:val="009B1465"/>
    <w:rsid w:val="009B2583"/>
    <w:rsid w:val="009B55D5"/>
    <w:rsid w:val="009C231B"/>
    <w:rsid w:val="009C385D"/>
    <w:rsid w:val="009C4427"/>
    <w:rsid w:val="009C55B5"/>
    <w:rsid w:val="009D4072"/>
    <w:rsid w:val="009E5012"/>
    <w:rsid w:val="009F31B1"/>
    <w:rsid w:val="009F53C0"/>
    <w:rsid w:val="00A124FD"/>
    <w:rsid w:val="00A15A10"/>
    <w:rsid w:val="00A25E65"/>
    <w:rsid w:val="00A34092"/>
    <w:rsid w:val="00A505B5"/>
    <w:rsid w:val="00A63AEA"/>
    <w:rsid w:val="00A820D9"/>
    <w:rsid w:val="00A827CB"/>
    <w:rsid w:val="00A91488"/>
    <w:rsid w:val="00AA2534"/>
    <w:rsid w:val="00AA2AA3"/>
    <w:rsid w:val="00AB2C35"/>
    <w:rsid w:val="00AC3EE6"/>
    <w:rsid w:val="00AC726D"/>
    <w:rsid w:val="00AC7E16"/>
    <w:rsid w:val="00AE6EFD"/>
    <w:rsid w:val="00AF4903"/>
    <w:rsid w:val="00AF6D85"/>
    <w:rsid w:val="00AF7BF9"/>
    <w:rsid w:val="00AF7E64"/>
    <w:rsid w:val="00B22492"/>
    <w:rsid w:val="00B23AD7"/>
    <w:rsid w:val="00B32F08"/>
    <w:rsid w:val="00B4065B"/>
    <w:rsid w:val="00B55335"/>
    <w:rsid w:val="00B71CAA"/>
    <w:rsid w:val="00B7237B"/>
    <w:rsid w:val="00B723CC"/>
    <w:rsid w:val="00B73ED1"/>
    <w:rsid w:val="00B95EA9"/>
    <w:rsid w:val="00BA0581"/>
    <w:rsid w:val="00BA54C8"/>
    <w:rsid w:val="00BA744A"/>
    <w:rsid w:val="00BB0628"/>
    <w:rsid w:val="00BC4FA0"/>
    <w:rsid w:val="00BC671F"/>
    <w:rsid w:val="00BE1483"/>
    <w:rsid w:val="00BE2FE2"/>
    <w:rsid w:val="00BE6CF0"/>
    <w:rsid w:val="00C0215E"/>
    <w:rsid w:val="00C04316"/>
    <w:rsid w:val="00C063FF"/>
    <w:rsid w:val="00C132D2"/>
    <w:rsid w:val="00C162A4"/>
    <w:rsid w:val="00C32CF1"/>
    <w:rsid w:val="00C342AF"/>
    <w:rsid w:val="00C36CB0"/>
    <w:rsid w:val="00C447F5"/>
    <w:rsid w:val="00C6093E"/>
    <w:rsid w:val="00C76214"/>
    <w:rsid w:val="00C7762A"/>
    <w:rsid w:val="00C81374"/>
    <w:rsid w:val="00C84B1B"/>
    <w:rsid w:val="00C941D0"/>
    <w:rsid w:val="00CA0431"/>
    <w:rsid w:val="00CB1502"/>
    <w:rsid w:val="00CB1CD8"/>
    <w:rsid w:val="00CB5BF2"/>
    <w:rsid w:val="00CC2246"/>
    <w:rsid w:val="00CC51A2"/>
    <w:rsid w:val="00CE2142"/>
    <w:rsid w:val="00D03021"/>
    <w:rsid w:val="00D1365D"/>
    <w:rsid w:val="00D1626C"/>
    <w:rsid w:val="00D20C68"/>
    <w:rsid w:val="00D30E41"/>
    <w:rsid w:val="00D40E07"/>
    <w:rsid w:val="00D52DC0"/>
    <w:rsid w:val="00D56D78"/>
    <w:rsid w:val="00D63BB0"/>
    <w:rsid w:val="00D71619"/>
    <w:rsid w:val="00D77C78"/>
    <w:rsid w:val="00D815B4"/>
    <w:rsid w:val="00D97467"/>
    <w:rsid w:val="00D9784C"/>
    <w:rsid w:val="00D97D6C"/>
    <w:rsid w:val="00DA6E92"/>
    <w:rsid w:val="00DA7877"/>
    <w:rsid w:val="00DB2BB2"/>
    <w:rsid w:val="00DB59E4"/>
    <w:rsid w:val="00DC02D2"/>
    <w:rsid w:val="00DD02FF"/>
    <w:rsid w:val="00DD299A"/>
    <w:rsid w:val="00DE1AB7"/>
    <w:rsid w:val="00DF7367"/>
    <w:rsid w:val="00DF74A8"/>
    <w:rsid w:val="00E13116"/>
    <w:rsid w:val="00E20D13"/>
    <w:rsid w:val="00E30BC9"/>
    <w:rsid w:val="00E414C3"/>
    <w:rsid w:val="00E5386D"/>
    <w:rsid w:val="00E76211"/>
    <w:rsid w:val="00E77FA0"/>
    <w:rsid w:val="00E90895"/>
    <w:rsid w:val="00E91C65"/>
    <w:rsid w:val="00E97A6B"/>
    <w:rsid w:val="00EE2C44"/>
    <w:rsid w:val="00EF265A"/>
    <w:rsid w:val="00EF2CBE"/>
    <w:rsid w:val="00EF5D68"/>
    <w:rsid w:val="00F03CA5"/>
    <w:rsid w:val="00F15738"/>
    <w:rsid w:val="00F25B34"/>
    <w:rsid w:val="00F51135"/>
    <w:rsid w:val="00F5344A"/>
    <w:rsid w:val="00F60920"/>
    <w:rsid w:val="00F6638A"/>
    <w:rsid w:val="00F66EB3"/>
    <w:rsid w:val="00F676AD"/>
    <w:rsid w:val="00F717C9"/>
    <w:rsid w:val="00F758C2"/>
    <w:rsid w:val="00F82752"/>
    <w:rsid w:val="00FB7ED1"/>
    <w:rsid w:val="00FC063D"/>
    <w:rsid w:val="00FC07B8"/>
    <w:rsid w:val="00FE0127"/>
    <w:rsid w:val="00FE0DE4"/>
    <w:rsid w:val="00FE4B1A"/>
    <w:rsid w:val="00FF012A"/>
    <w:rsid w:val="00FF36F9"/>
    <w:rsid w:val="03D3AC58"/>
    <w:rsid w:val="6ED8AE70"/>
    <w:rsid w:val="7835B5A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9FA7"/>
  <w15:docId w15:val="{1AF25E4F-E2CA-469F-B8F7-9E8C826F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ED1"/>
  </w:style>
  <w:style w:type="paragraph" w:styleId="Heading1">
    <w:name w:val="heading 1"/>
    <w:basedOn w:val="Normal"/>
    <w:next w:val="Normal"/>
    <w:link w:val="Heading1Char"/>
    <w:uiPriority w:val="9"/>
    <w:qFormat/>
    <w:rsid w:val="00F827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27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9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74392E"/>
  </w:style>
  <w:style w:type="paragraph" w:styleId="Footer">
    <w:name w:val="footer"/>
    <w:basedOn w:val="Normal"/>
    <w:link w:val="FooterChar"/>
    <w:uiPriority w:val="99"/>
    <w:unhideWhenUsed/>
    <w:rsid w:val="007439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74392E"/>
  </w:style>
  <w:style w:type="character" w:styleId="Hyperlink">
    <w:name w:val="Hyperlink"/>
    <w:basedOn w:val="DefaultParagraphFont"/>
    <w:uiPriority w:val="99"/>
    <w:unhideWhenUsed/>
    <w:rsid w:val="00903C4A"/>
    <w:rPr>
      <w:color w:val="0563C1" w:themeColor="hyperlink"/>
      <w:u w:val="single"/>
    </w:rPr>
  </w:style>
  <w:style w:type="character" w:customStyle="1" w:styleId="Heading3Char">
    <w:name w:val="Heading 3 Char"/>
    <w:basedOn w:val="DefaultParagraphFont"/>
    <w:link w:val="Heading3"/>
    <w:uiPriority w:val="9"/>
    <w:semiHidden/>
    <w:rsid w:val="00A827C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C4427"/>
    <w:pPr>
      <w:ind w:left="720"/>
      <w:contextualSpacing/>
    </w:pPr>
  </w:style>
  <w:style w:type="paragraph" w:styleId="BalloonText">
    <w:name w:val="Balloon Text"/>
    <w:basedOn w:val="Normal"/>
    <w:link w:val="BalloonTextChar"/>
    <w:uiPriority w:val="99"/>
    <w:semiHidden/>
    <w:unhideWhenUsed/>
    <w:rsid w:val="00D52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DC0"/>
    <w:rPr>
      <w:rFonts w:ascii="Segoe UI" w:hAnsi="Segoe UI" w:cs="Segoe UI"/>
      <w:sz w:val="18"/>
      <w:szCs w:val="18"/>
    </w:rPr>
  </w:style>
  <w:style w:type="character" w:customStyle="1" w:styleId="Heading1Char">
    <w:name w:val="Heading 1 Char"/>
    <w:basedOn w:val="DefaultParagraphFont"/>
    <w:link w:val="Heading1"/>
    <w:uiPriority w:val="9"/>
    <w:rsid w:val="00F82752"/>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2518A3"/>
    <w:rPr>
      <w:color w:val="605E5C"/>
      <w:shd w:val="clear" w:color="auto" w:fill="E1DFDD"/>
    </w:rPr>
  </w:style>
  <w:style w:type="table" w:styleId="TableGrid">
    <w:name w:val="Table Grid"/>
    <w:basedOn w:val="TableNormal"/>
    <w:uiPriority w:val="39"/>
    <w:rsid w:val="00040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60319"/>
    <w:pPr>
      <w:spacing w:after="0" w:line="240" w:lineRule="auto"/>
    </w:pPr>
  </w:style>
  <w:style w:type="character" w:styleId="CommentReference">
    <w:name w:val="annotation reference"/>
    <w:basedOn w:val="DefaultParagraphFont"/>
    <w:uiPriority w:val="99"/>
    <w:semiHidden/>
    <w:unhideWhenUsed/>
    <w:rsid w:val="00160319"/>
    <w:rPr>
      <w:sz w:val="16"/>
      <w:szCs w:val="16"/>
    </w:rPr>
  </w:style>
  <w:style w:type="paragraph" w:styleId="CommentText">
    <w:name w:val="annotation text"/>
    <w:basedOn w:val="Normal"/>
    <w:link w:val="CommentTextChar"/>
    <w:uiPriority w:val="99"/>
    <w:semiHidden/>
    <w:unhideWhenUsed/>
    <w:rsid w:val="00160319"/>
    <w:pPr>
      <w:spacing w:line="240" w:lineRule="auto"/>
    </w:pPr>
    <w:rPr>
      <w:sz w:val="20"/>
      <w:szCs w:val="20"/>
    </w:rPr>
  </w:style>
  <w:style w:type="character" w:customStyle="1" w:styleId="CommentTextChar">
    <w:name w:val="Comment Text Char"/>
    <w:basedOn w:val="DefaultParagraphFont"/>
    <w:link w:val="CommentText"/>
    <w:uiPriority w:val="99"/>
    <w:semiHidden/>
    <w:rsid w:val="00160319"/>
    <w:rPr>
      <w:sz w:val="20"/>
      <w:szCs w:val="20"/>
    </w:rPr>
  </w:style>
  <w:style w:type="paragraph" w:styleId="CommentSubject">
    <w:name w:val="annotation subject"/>
    <w:basedOn w:val="CommentText"/>
    <w:next w:val="CommentText"/>
    <w:link w:val="CommentSubjectChar"/>
    <w:uiPriority w:val="99"/>
    <w:semiHidden/>
    <w:unhideWhenUsed/>
    <w:rsid w:val="00160319"/>
    <w:rPr>
      <w:b/>
      <w:bCs/>
    </w:rPr>
  </w:style>
  <w:style w:type="character" w:customStyle="1" w:styleId="CommentSubjectChar">
    <w:name w:val="Comment Subject Char"/>
    <w:basedOn w:val="CommentTextChar"/>
    <w:link w:val="CommentSubject"/>
    <w:uiPriority w:val="99"/>
    <w:semiHidden/>
    <w:rsid w:val="00160319"/>
    <w:rPr>
      <w:b/>
      <w:bCs/>
      <w:sz w:val="20"/>
      <w:szCs w:val="20"/>
    </w:rPr>
  </w:style>
  <w:style w:type="character" w:styleId="FollowedHyperlink">
    <w:name w:val="FollowedHyperlink"/>
    <w:basedOn w:val="DefaultParagraphFont"/>
    <w:uiPriority w:val="99"/>
    <w:semiHidden/>
    <w:unhideWhenUsed/>
    <w:rsid w:val="00123C55"/>
    <w:rPr>
      <w:color w:val="954F72" w:themeColor="followedHyperlink"/>
      <w:u w:val="single"/>
    </w:rPr>
  </w:style>
  <w:style w:type="paragraph" w:customStyle="1" w:styleId="xmsonormal">
    <w:name w:val="x_msonormal"/>
    <w:basedOn w:val="Normal"/>
    <w:rsid w:val="00123C5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10933">
      <w:bodyDiv w:val="1"/>
      <w:marLeft w:val="0"/>
      <w:marRight w:val="0"/>
      <w:marTop w:val="0"/>
      <w:marBottom w:val="0"/>
      <w:divBdr>
        <w:top w:val="none" w:sz="0" w:space="0" w:color="auto"/>
        <w:left w:val="none" w:sz="0" w:space="0" w:color="auto"/>
        <w:bottom w:val="none" w:sz="0" w:space="0" w:color="auto"/>
        <w:right w:val="none" w:sz="0" w:space="0" w:color="auto"/>
      </w:divBdr>
    </w:div>
    <w:div w:id="320355712">
      <w:bodyDiv w:val="1"/>
      <w:marLeft w:val="0"/>
      <w:marRight w:val="0"/>
      <w:marTop w:val="0"/>
      <w:marBottom w:val="0"/>
      <w:divBdr>
        <w:top w:val="none" w:sz="0" w:space="0" w:color="auto"/>
        <w:left w:val="none" w:sz="0" w:space="0" w:color="auto"/>
        <w:bottom w:val="none" w:sz="0" w:space="0" w:color="auto"/>
        <w:right w:val="none" w:sz="0" w:space="0" w:color="auto"/>
      </w:divBdr>
    </w:div>
    <w:div w:id="431513193">
      <w:bodyDiv w:val="1"/>
      <w:marLeft w:val="0"/>
      <w:marRight w:val="0"/>
      <w:marTop w:val="0"/>
      <w:marBottom w:val="0"/>
      <w:divBdr>
        <w:top w:val="none" w:sz="0" w:space="0" w:color="auto"/>
        <w:left w:val="none" w:sz="0" w:space="0" w:color="auto"/>
        <w:bottom w:val="none" w:sz="0" w:space="0" w:color="auto"/>
        <w:right w:val="none" w:sz="0" w:space="0" w:color="auto"/>
      </w:divBdr>
      <w:divsChild>
        <w:div w:id="1080057066">
          <w:marLeft w:val="0"/>
          <w:marRight w:val="0"/>
          <w:marTop w:val="0"/>
          <w:marBottom w:val="0"/>
          <w:divBdr>
            <w:top w:val="none" w:sz="0" w:space="0" w:color="auto"/>
            <w:left w:val="none" w:sz="0" w:space="0" w:color="auto"/>
            <w:bottom w:val="none" w:sz="0" w:space="0" w:color="auto"/>
            <w:right w:val="none" w:sz="0" w:space="0" w:color="auto"/>
          </w:divBdr>
          <w:divsChild>
            <w:div w:id="1453742868">
              <w:marLeft w:val="0"/>
              <w:marRight w:val="0"/>
              <w:marTop w:val="0"/>
              <w:marBottom w:val="0"/>
              <w:divBdr>
                <w:top w:val="none" w:sz="0" w:space="0" w:color="auto"/>
                <w:left w:val="none" w:sz="0" w:space="0" w:color="auto"/>
                <w:bottom w:val="none" w:sz="0" w:space="0" w:color="auto"/>
                <w:right w:val="none" w:sz="0" w:space="0" w:color="auto"/>
              </w:divBdr>
              <w:divsChild>
                <w:div w:id="15037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84879">
      <w:bodyDiv w:val="1"/>
      <w:marLeft w:val="0"/>
      <w:marRight w:val="0"/>
      <w:marTop w:val="0"/>
      <w:marBottom w:val="0"/>
      <w:divBdr>
        <w:top w:val="none" w:sz="0" w:space="0" w:color="auto"/>
        <w:left w:val="none" w:sz="0" w:space="0" w:color="auto"/>
        <w:bottom w:val="none" w:sz="0" w:space="0" w:color="auto"/>
        <w:right w:val="none" w:sz="0" w:space="0" w:color="auto"/>
      </w:divBdr>
    </w:div>
    <w:div w:id="800270014">
      <w:bodyDiv w:val="1"/>
      <w:marLeft w:val="0"/>
      <w:marRight w:val="0"/>
      <w:marTop w:val="0"/>
      <w:marBottom w:val="0"/>
      <w:divBdr>
        <w:top w:val="none" w:sz="0" w:space="0" w:color="auto"/>
        <w:left w:val="none" w:sz="0" w:space="0" w:color="auto"/>
        <w:bottom w:val="none" w:sz="0" w:space="0" w:color="auto"/>
        <w:right w:val="none" w:sz="0" w:space="0" w:color="auto"/>
      </w:divBdr>
    </w:div>
    <w:div w:id="1124076415">
      <w:bodyDiv w:val="1"/>
      <w:marLeft w:val="0"/>
      <w:marRight w:val="0"/>
      <w:marTop w:val="0"/>
      <w:marBottom w:val="0"/>
      <w:divBdr>
        <w:top w:val="none" w:sz="0" w:space="0" w:color="auto"/>
        <w:left w:val="none" w:sz="0" w:space="0" w:color="auto"/>
        <w:bottom w:val="none" w:sz="0" w:space="0" w:color="auto"/>
        <w:right w:val="none" w:sz="0" w:space="0" w:color="auto"/>
      </w:divBdr>
      <w:divsChild>
        <w:div w:id="1372261983">
          <w:marLeft w:val="0"/>
          <w:marRight w:val="0"/>
          <w:marTop w:val="0"/>
          <w:marBottom w:val="160"/>
          <w:divBdr>
            <w:top w:val="none" w:sz="0" w:space="0" w:color="auto"/>
            <w:left w:val="none" w:sz="0" w:space="0" w:color="auto"/>
            <w:bottom w:val="none" w:sz="0" w:space="0" w:color="auto"/>
            <w:right w:val="none" w:sz="0" w:space="0" w:color="auto"/>
          </w:divBdr>
        </w:div>
        <w:div w:id="1522469304">
          <w:marLeft w:val="0"/>
          <w:marRight w:val="0"/>
          <w:marTop w:val="0"/>
          <w:marBottom w:val="160"/>
          <w:divBdr>
            <w:top w:val="none" w:sz="0" w:space="0" w:color="auto"/>
            <w:left w:val="none" w:sz="0" w:space="0" w:color="auto"/>
            <w:bottom w:val="none" w:sz="0" w:space="0" w:color="auto"/>
            <w:right w:val="none" w:sz="0" w:space="0" w:color="auto"/>
          </w:divBdr>
        </w:div>
        <w:div w:id="1470628072">
          <w:marLeft w:val="0"/>
          <w:marRight w:val="0"/>
          <w:marTop w:val="0"/>
          <w:marBottom w:val="160"/>
          <w:divBdr>
            <w:top w:val="none" w:sz="0" w:space="0" w:color="auto"/>
            <w:left w:val="none" w:sz="0" w:space="0" w:color="auto"/>
            <w:bottom w:val="none" w:sz="0" w:space="0" w:color="auto"/>
            <w:right w:val="none" w:sz="0" w:space="0" w:color="auto"/>
          </w:divBdr>
        </w:div>
      </w:divsChild>
    </w:div>
    <w:div w:id="1356465386">
      <w:bodyDiv w:val="1"/>
      <w:marLeft w:val="0"/>
      <w:marRight w:val="0"/>
      <w:marTop w:val="0"/>
      <w:marBottom w:val="0"/>
      <w:divBdr>
        <w:top w:val="none" w:sz="0" w:space="0" w:color="auto"/>
        <w:left w:val="none" w:sz="0" w:space="0" w:color="auto"/>
        <w:bottom w:val="none" w:sz="0" w:space="0" w:color="auto"/>
        <w:right w:val="none" w:sz="0" w:space="0" w:color="auto"/>
      </w:divBdr>
      <w:divsChild>
        <w:div w:id="104277520">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928350144">
              <w:marLeft w:val="0"/>
              <w:marRight w:val="0"/>
              <w:marTop w:val="0"/>
              <w:marBottom w:val="0"/>
              <w:divBdr>
                <w:top w:val="none" w:sz="0" w:space="0" w:color="auto"/>
                <w:left w:val="none" w:sz="0" w:space="0" w:color="auto"/>
                <w:bottom w:val="none" w:sz="0" w:space="0" w:color="auto"/>
                <w:right w:val="none" w:sz="0" w:space="0" w:color="auto"/>
              </w:divBdr>
              <w:divsChild>
                <w:div w:id="5821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1867">
      <w:bodyDiv w:val="1"/>
      <w:marLeft w:val="0"/>
      <w:marRight w:val="0"/>
      <w:marTop w:val="0"/>
      <w:marBottom w:val="0"/>
      <w:divBdr>
        <w:top w:val="none" w:sz="0" w:space="0" w:color="auto"/>
        <w:left w:val="none" w:sz="0" w:space="0" w:color="auto"/>
        <w:bottom w:val="none" w:sz="0" w:space="0" w:color="auto"/>
        <w:right w:val="none" w:sz="0" w:space="0" w:color="auto"/>
      </w:divBdr>
    </w:div>
    <w:div w:id="2114662860">
      <w:bodyDiv w:val="1"/>
      <w:marLeft w:val="0"/>
      <w:marRight w:val="0"/>
      <w:marTop w:val="0"/>
      <w:marBottom w:val="0"/>
      <w:divBdr>
        <w:top w:val="none" w:sz="0" w:space="0" w:color="auto"/>
        <w:left w:val="none" w:sz="0" w:space="0" w:color="auto"/>
        <w:bottom w:val="none" w:sz="0" w:space="0" w:color="auto"/>
        <w:right w:val="none" w:sz="0" w:space="0" w:color="auto"/>
      </w:divBdr>
      <w:divsChild>
        <w:div w:id="176312570">
          <w:marLeft w:val="0"/>
          <w:marRight w:val="0"/>
          <w:marTop w:val="0"/>
          <w:marBottom w:val="0"/>
          <w:divBdr>
            <w:top w:val="none" w:sz="0" w:space="0" w:color="auto"/>
            <w:left w:val="none" w:sz="0" w:space="0" w:color="auto"/>
            <w:bottom w:val="none" w:sz="0" w:space="0" w:color="auto"/>
            <w:right w:val="none" w:sz="0" w:space="0" w:color="auto"/>
          </w:divBdr>
        </w:div>
        <w:div w:id="45144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prairial.fr/encounters-in-translation/index.php?id=7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prairial.fr/encounters-in-translation/index.php?id=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prairial.fr/encounters-in-translation/index.php?id=7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tions-prairial.fr/encounters-in-translation/index.php?id=73" TargetMode="External"/><Relationship Id="rId4" Type="http://schemas.openxmlformats.org/officeDocument/2006/relationships/settings" Target="settings.xml"/><Relationship Id="rId9" Type="http://schemas.openxmlformats.org/officeDocument/2006/relationships/hyperlink" Target="https://publications-prairial.fr/encounters-in-translation/index.php?id=73"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D2A40-0896-4D96-B1A9-AA928546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Boéri Partipilo</dc:creator>
  <cp:keywords/>
  <dc:description/>
  <cp:lastModifiedBy>Dr. Julie C. Boeri</cp:lastModifiedBy>
  <cp:revision>10</cp:revision>
  <dcterms:created xsi:type="dcterms:W3CDTF">2024-05-24T21:45:00Z</dcterms:created>
  <dcterms:modified xsi:type="dcterms:W3CDTF">2024-05-30T13:40:00Z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8657fef5-1b87-3539-8292-70a04b6fb6aa</vt:lpwstr>
  </property>
  <property fmtid="{D5CDD505-2E9C-101B-9397-08002B2CF9AE}" pid="24" name="Mendeley Citation Style_1">
    <vt:lpwstr>http://www.zotero.org/styles/apa</vt:lpwstr>
  </property>
</Properties>
</file>